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1A" w:rsidRPr="0025090D" w:rsidRDefault="00F1221A" w:rsidP="00F1221A">
      <w:pPr>
        <w:jc w:val="center"/>
        <w:rPr>
          <w:b/>
        </w:rPr>
      </w:pPr>
      <w:r w:rsidRPr="0025090D">
        <w:rPr>
          <w:b/>
        </w:rPr>
        <w:t>МИНИСТЕРСТВО ОБРАЗОВАНИЯ И НАУКИ РОССИЙСКОЙ ФЕДЕРАЦИИ</w:t>
      </w:r>
    </w:p>
    <w:p w:rsidR="00F1221A" w:rsidRPr="0025090D" w:rsidRDefault="00874D12" w:rsidP="00F1221A">
      <w:pPr>
        <w:jc w:val="center"/>
        <w:rPr>
          <w:sz w:val="28"/>
          <w:szCs w:val="28"/>
        </w:rPr>
      </w:pPr>
      <w:r w:rsidRPr="00874D12">
        <w:rPr>
          <w:noProof/>
          <w:color w:val="4F81BD" w:themeColor="accen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5pt;margin-top:9.4pt;width:183pt;height:36.25pt;z-index:251658240;visibility:visible;mso-wrap-edited:f">
            <v:imagedata r:id="rId5" o:title=""/>
          </v:shape>
          <o:OLEObject Type="Embed" ProgID="Word.Picture.8" ShapeID="_x0000_s1026" DrawAspect="Content" ObjectID="_1584192549" r:id="rId6"/>
        </w:pict>
      </w:r>
    </w:p>
    <w:p w:rsidR="00F1221A" w:rsidRDefault="00F1221A" w:rsidP="00F1221A">
      <w:pPr>
        <w:jc w:val="center"/>
        <w:rPr>
          <w:sz w:val="28"/>
          <w:szCs w:val="28"/>
        </w:rPr>
      </w:pPr>
    </w:p>
    <w:p w:rsidR="00F1221A" w:rsidRDefault="00F1221A" w:rsidP="00F1221A">
      <w:pPr>
        <w:jc w:val="center"/>
        <w:rPr>
          <w:sz w:val="28"/>
          <w:szCs w:val="28"/>
        </w:rPr>
      </w:pPr>
    </w:p>
    <w:p w:rsidR="00F1221A" w:rsidRDefault="00F1221A" w:rsidP="00F1221A">
      <w:pPr>
        <w:jc w:val="center"/>
        <w:rPr>
          <w:sz w:val="28"/>
          <w:szCs w:val="28"/>
        </w:rPr>
      </w:pPr>
      <w:r w:rsidRPr="0025090D">
        <w:rPr>
          <w:sz w:val="28"/>
          <w:szCs w:val="28"/>
        </w:rPr>
        <w:t xml:space="preserve">Кафедра </w:t>
      </w:r>
    </w:p>
    <w:p w:rsidR="00F1221A" w:rsidRPr="005E2658" w:rsidRDefault="00F1221A" w:rsidP="00F1221A">
      <w:pPr>
        <w:jc w:val="center"/>
        <w:rPr>
          <w:b/>
          <w:sz w:val="32"/>
          <w:szCs w:val="32"/>
        </w:rPr>
      </w:pPr>
      <w:r w:rsidRPr="005E2658">
        <w:rPr>
          <w:b/>
          <w:sz w:val="32"/>
          <w:szCs w:val="32"/>
        </w:rPr>
        <w:t xml:space="preserve">Технологии производства пищевой продукции и </w:t>
      </w:r>
    </w:p>
    <w:p w:rsidR="00F1221A" w:rsidRPr="005E2658" w:rsidRDefault="00F1221A" w:rsidP="00F1221A">
      <w:pPr>
        <w:jc w:val="center"/>
        <w:rPr>
          <w:b/>
          <w:sz w:val="32"/>
          <w:szCs w:val="32"/>
        </w:rPr>
      </w:pPr>
      <w:r w:rsidRPr="005E2658">
        <w:rPr>
          <w:b/>
          <w:sz w:val="32"/>
          <w:szCs w:val="32"/>
        </w:rPr>
        <w:t>организация общественного питания</w:t>
      </w:r>
    </w:p>
    <w:p w:rsidR="00F1221A" w:rsidRPr="0020394D" w:rsidRDefault="00F1221A" w:rsidP="00F1221A">
      <w:pPr>
        <w:jc w:val="center"/>
        <w:rPr>
          <w:sz w:val="16"/>
          <w:szCs w:val="16"/>
        </w:rPr>
      </w:pPr>
    </w:p>
    <w:p w:rsidR="005E2658" w:rsidRDefault="00F1221A" w:rsidP="00F1221A">
      <w:pPr>
        <w:jc w:val="center"/>
        <w:rPr>
          <w:b/>
          <w:sz w:val="32"/>
          <w:szCs w:val="32"/>
        </w:rPr>
      </w:pPr>
      <w:r w:rsidRPr="0025090D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 xml:space="preserve">ежвузовская студенческая </w:t>
      </w:r>
    </w:p>
    <w:p w:rsidR="00F1221A" w:rsidRPr="0025090D" w:rsidRDefault="00F1221A" w:rsidP="00F122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научно-практическая</w:t>
      </w:r>
      <w:r w:rsidRPr="0025090D">
        <w:rPr>
          <w:b/>
          <w:sz w:val="32"/>
          <w:szCs w:val="32"/>
        </w:rPr>
        <w:t xml:space="preserve"> конференция</w:t>
      </w:r>
    </w:p>
    <w:p w:rsidR="00F1221A" w:rsidRPr="0020394D" w:rsidRDefault="00F1221A" w:rsidP="00F1221A">
      <w:pPr>
        <w:jc w:val="center"/>
        <w:rPr>
          <w:b/>
          <w:sz w:val="16"/>
          <w:szCs w:val="16"/>
        </w:rPr>
      </w:pPr>
    </w:p>
    <w:p w:rsidR="005E2658" w:rsidRPr="005E2658" w:rsidRDefault="005E2658" w:rsidP="00F1221A">
      <w:pPr>
        <w:jc w:val="center"/>
        <w:rPr>
          <w:b/>
          <w:sz w:val="36"/>
          <w:szCs w:val="36"/>
        </w:rPr>
      </w:pPr>
      <w:r w:rsidRPr="005E2658">
        <w:rPr>
          <w:b/>
          <w:sz w:val="36"/>
          <w:szCs w:val="36"/>
        </w:rPr>
        <w:t xml:space="preserve">«СОВРЕМЕННЫЕ ТЕНДЕНЦИИ </w:t>
      </w:r>
    </w:p>
    <w:p w:rsidR="00F1221A" w:rsidRPr="005E2658" w:rsidRDefault="005E2658" w:rsidP="00F1221A">
      <w:pPr>
        <w:jc w:val="center"/>
        <w:rPr>
          <w:b/>
          <w:sz w:val="36"/>
          <w:szCs w:val="36"/>
        </w:rPr>
      </w:pPr>
      <w:r w:rsidRPr="005E2658">
        <w:rPr>
          <w:b/>
          <w:sz w:val="36"/>
          <w:szCs w:val="36"/>
        </w:rPr>
        <w:t>В ОБЩЕСТВЕННОМ ПИТАНИИ И СФЕРЕ УСЛУГ»</w:t>
      </w:r>
    </w:p>
    <w:p w:rsidR="005E2658" w:rsidRPr="0020394D" w:rsidRDefault="005E2658" w:rsidP="00F1221A">
      <w:pPr>
        <w:jc w:val="center"/>
        <w:rPr>
          <w:sz w:val="16"/>
          <w:szCs w:val="16"/>
        </w:rPr>
      </w:pPr>
    </w:p>
    <w:p w:rsidR="00F1221A" w:rsidRDefault="00F1221A" w:rsidP="00F1221A">
      <w:pPr>
        <w:jc w:val="center"/>
        <w:rPr>
          <w:sz w:val="28"/>
          <w:szCs w:val="28"/>
        </w:rPr>
      </w:pPr>
      <w:r w:rsidRPr="0025090D">
        <w:rPr>
          <w:sz w:val="28"/>
          <w:szCs w:val="28"/>
        </w:rPr>
        <w:t>Дата проведения</w:t>
      </w:r>
      <w:r>
        <w:rPr>
          <w:sz w:val="28"/>
          <w:szCs w:val="28"/>
        </w:rPr>
        <w:t xml:space="preserve"> конференции</w:t>
      </w:r>
      <w:r w:rsidRPr="0025090D">
        <w:rPr>
          <w:sz w:val="28"/>
          <w:szCs w:val="28"/>
        </w:rPr>
        <w:t xml:space="preserve">: </w:t>
      </w:r>
      <w:r w:rsidR="000342B8">
        <w:rPr>
          <w:b/>
          <w:sz w:val="28"/>
          <w:szCs w:val="28"/>
        </w:rPr>
        <w:t>30 апреля 2018 года</w:t>
      </w:r>
      <w:r w:rsidRPr="0025090D">
        <w:rPr>
          <w:sz w:val="28"/>
          <w:szCs w:val="28"/>
        </w:rPr>
        <w:t>.</w:t>
      </w:r>
    </w:p>
    <w:p w:rsidR="005E2658" w:rsidRPr="0020394D" w:rsidRDefault="005E2658" w:rsidP="00F1221A">
      <w:pPr>
        <w:jc w:val="center"/>
        <w:rPr>
          <w:sz w:val="16"/>
          <w:szCs w:val="16"/>
        </w:rPr>
      </w:pPr>
    </w:p>
    <w:p w:rsidR="005E2658" w:rsidRDefault="000342B8" w:rsidP="00F1221A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Форма проведения – заочная.</w:t>
      </w:r>
      <w:r w:rsidR="005E2658" w:rsidRPr="005E2658">
        <w:rPr>
          <w:sz w:val="28"/>
          <w:szCs w:val="28"/>
          <w:u w:val="single"/>
        </w:rPr>
        <w:t xml:space="preserve"> </w:t>
      </w:r>
    </w:p>
    <w:p w:rsidR="005E2658" w:rsidRPr="0020394D" w:rsidRDefault="005E2658" w:rsidP="00F1221A">
      <w:pPr>
        <w:jc w:val="center"/>
        <w:rPr>
          <w:sz w:val="16"/>
          <w:szCs w:val="16"/>
          <w:u w:val="single"/>
        </w:rPr>
      </w:pPr>
    </w:p>
    <w:p w:rsidR="00F1221A" w:rsidRPr="0020394D" w:rsidRDefault="00F1221A" w:rsidP="00F1221A">
      <w:pPr>
        <w:jc w:val="center"/>
        <w:rPr>
          <w:sz w:val="16"/>
          <w:szCs w:val="16"/>
        </w:rPr>
      </w:pPr>
    </w:p>
    <w:p w:rsidR="00F1221A" w:rsidRDefault="00F1221A" w:rsidP="00F1221A">
      <w:pPr>
        <w:jc w:val="center"/>
        <w:rPr>
          <w:sz w:val="28"/>
          <w:szCs w:val="28"/>
          <w:u w:val="single"/>
        </w:rPr>
      </w:pPr>
      <w:r w:rsidRPr="00B370D1">
        <w:rPr>
          <w:b/>
          <w:sz w:val="28"/>
          <w:szCs w:val="28"/>
          <w:u w:val="single"/>
        </w:rPr>
        <w:t>Научные направления конференции</w:t>
      </w:r>
      <w:r w:rsidRPr="0025090D">
        <w:rPr>
          <w:sz w:val="28"/>
          <w:szCs w:val="28"/>
          <w:u w:val="single"/>
        </w:rPr>
        <w:t>:</w:t>
      </w:r>
    </w:p>
    <w:p w:rsidR="00F1221A" w:rsidRPr="0020394D" w:rsidRDefault="00F1221A" w:rsidP="00F1221A">
      <w:pPr>
        <w:jc w:val="center"/>
        <w:rPr>
          <w:sz w:val="16"/>
          <w:szCs w:val="16"/>
          <w:u w:val="single"/>
        </w:rPr>
      </w:pPr>
    </w:p>
    <w:p w:rsidR="00F1221A" w:rsidRPr="000F0FA4" w:rsidRDefault="00EC4984" w:rsidP="00F1221A">
      <w:pPr>
        <w:pStyle w:val="a3"/>
        <w:numPr>
          <w:ilvl w:val="0"/>
          <w:numId w:val="5"/>
        </w:numPr>
        <w:ind w:left="567" w:hanging="567"/>
      </w:pPr>
      <w:r w:rsidRPr="000F0FA4">
        <w:t>Решение теоретических и практических задач в области общественного питания.</w:t>
      </w:r>
    </w:p>
    <w:p w:rsidR="005E2658" w:rsidRPr="000F0FA4" w:rsidRDefault="00EC4984" w:rsidP="005E2658">
      <w:pPr>
        <w:pStyle w:val="a3"/>
        <w:numPr>
          <w:ilvl w:val="0"/>
          <w:numId w:val="5"/>
        </w:numPr>
        <w:ind w:left="567" w:hanging="567"/>
      </w:pPr>
      <w:r w:rsidRPr="000F0FA4">
        <w:t>Перспективные технологии в пищевой промышленности</w:t>
      </w:r>
      <w:r w:rsidR="00F1221A" w:rsidRPr="000F0FA4">
        <w:t>.</w:t>
      </w:r>
      <w:r w:rsidR="005E2658" w:rsidRPr="000F0FA4">
        <w:t xml:space="preserve"> </w:t>
      </w:r>
    </w:p>
    <w:p w:rsidR="005E2658" w:rsidRPr="000F0FA4" w:rsidRDefault="00EC4984" w:rsidP="005E2658">
      <w:pPr>
        <w:pStyle w:val="a3"/>
        <w:numPr>
          <w:ilvl w:val="0"/>
          <w:numId w:val="5"/>
        </w:numPr>
        <w:ind w:left="567" w:hanging="567"/>
      </w:pPr>
      <w:r w:rsidRPr="000F0FA4">
        <w:t>Обеспечение качества и безопасности пищевых продуктов.</w:t>
      </w:r>
    </w:p>
    <w:p w:rsidR="00EC4984" w:rsidRPr="000F0FA4" w:rsidRDefault="00EC4984" w:rsidP="005E2658">
      <w:pPr>
        <w:pStyle w:val="a3"/>
        <w:numPr>
          <w:ilvl w:val="0"/>
          <w:numId w:val="5"/>
        </w:numPr>
        <w:ind w:left="567" w:hanging="567"/>
      </w:pPr>
      <w:r w:rsidRPr="000F0FA4">
        <w:t>Инновационные технологии в сфере сервиса.</w:t>
      </w:r>
    </w:p>
    <w:p w:rsidR="000F0FA4" w:rsidRPr="000F0FA4" w:rsidRDefault="000F0FA4" w:rsidP="005E2658">
      <w:pPr>
        <w:pStyle w:val="a3"/>
        <w:numPr>
          <w:ilvl w:val="0"/>
          <w:numId w:val="5"/>
        </w:numPr>
        <w:ind w:left="567" w:hanging="567"/>
      </w:pPr>
      <w:r w:rsidRPr="000F0FA4">
        <w:t>Защита результатов интеллектуальной деятельности в сфере производства пищевых продуктов.</w:t>
      </w:r>
    </w:p>
    <w:p w:rsidR="00F1221A" w:rsidRPr="0020394D" w:rsidRDefault="00F1221A" w:rsidP="00F1221A">
      <w:pPr>
        <w:rPr>
          <w:sz w:val="16"/>
          <w:szCs w:val="16"/>
        </w:rPr>
      </w:pPr>
    </w:p>
    <w:p w:rsidR="00F1221A" w:rsidRDefault="00F1221A" w:rsidP="00F1221A">
      <w:pPr>
        <w:jc w:val="center"/>
        <w:rPr>
          <w:b/>
          <w:sz w:val="28"/>
          <w:szCs w:val="28"/>
          <w:u w:val="single"/>
        </w:rPr>
      </w:pPr>
      <w:r w:rsidRPr="00B370D1">
        <w:rPr>
          <w:b/>
          <w:sz w:val="28"/>
          <w:szCs w:val="28"/>
          <w:u w:val="single"/>
        </w:rPr>
        <w:t>Условия участия в конференции</w:t>
      </w:r>
    </w:p>
    <w:p w:rsidR="005E2658" w:rsidRPr="0020394D" w:rsidRDefault="005E2658" w:rsidP="00F1221A">
      <w:pPr>
        <w:jc w:val="center"/>
        <w:rPr>
          <w:b/>
          <w:sz w:val="16"/>
          <w:szCs w:val="16"/>
          <w:u w:val="single"/>
        </w:rPr>
      </w:pPr>
    </w:p>
    <w:p w:rsidR="005E2658" w:rsidRPr="000F0FA4" w:rsidRDefault="005E2658" w:rsidP="0020394D">
      <w:pPr>
        <w:spacing w:line="276" w:lineRule="auto"/>
      </w:pPr>
      <w:r w:rsidRPr="000F0FA4">
        <w:t>Участие в конференции</w:t>
      </w:r>
      <w:r w:rsidR="000342B8">
        <w:t xml:space="preserve"> </w:t>
      </w:r>
      <w:r w:rsidR="000F0FA4" w:rsidRPr="000F0FA4">
        <w:t>заочное.</w:t>
      </w:r>
    </w:p>
    <w:p w:rsidR="0020394D" w:rsidRDefault="00F1221A" w:rsidP="000F0FA4">
      <w:pPr>
        <w:tabs>
          <w:tab w:val="left" w:pos="1020"/>
        </w:tabs>
        <w:spacing w:line="276" w:lineRule="auto"/>
      </w:pPr>
      <w:r w:rsidRPr="000F0FA4">
        <w:t xml:space="preserve">Срок подачи </w:t>
      </w:r>
      <w:r w:rsidR="00A16E5F" w:rsidRPr="000F0FA4">
        <w:t>материалов для публикации</w:t>
      </w:r>
      <w:r w:rsidRPr="000F0FA4">
        <w:t xml:space="preserve"> </w:t>
      </w:r>
      <w:r w:rsidRPr="000F0FA4">
        <w:rPr>
          <w:b/>
          <w:u w:val="single"/>
        </w:rPr>
        <w:t xml:space="preserve">до </w:t>
      </w:r>
      <w:r w:rsidR="000342B8">
        <w:rPr>
          <w:b/>
          <w:u w:val="single"/>
        </w:rPr>
        <w:t>3</w:t>
      </w:r>
      <w:r w:rsidR="0020394D" w:rsidRPr="000F0FA4">
        <w:rPr>
          <w:b/>
          <w:u w:val="single"/>
        </w:rPr>
        <w:t xml:space="preserve">0 </w:t>
      </w:r>
      <w:r w:rsidR="000342B8">
        <w:rPr>
          <w:b/>
          <w:u w:val="single"/>
        </w:rPr>
        <w:t>апреля</w:t>
      </w:r>
      <w:r w:rsidRPr="000F0FA4">
        <w:rPr>
          <w:b/>
          <w:u w:val="single"/>
        </w:rPr>
        <w:t xml:space="preserve"> 201</w:t>
      </w:r>
      <w:r w:rsidR="000342B8">
        <w:rPr>
          <w:b/>
          <w:u w:val="single"/>
        </w:rPr>
        <w:t>8</w:t>
      </w:r>
      <w:r w:rsidR="0020394D" w:rsidRPr="000F0FA4">
        <w:rPr>
          <w:b/>
          <w:u w:val="single"/>
        </w:rPr>
        <w:t xml:space="preserve"> </w:t>
      </w:r>
      <w:r w:rsidRPr="000F0FA4">
        <w:rPr>
          <w:b/>
          <w:u w:val="single"/>
        </w:rPr>
        <w:t>г</w:t>
      </w:r>
      <w:r w:rsidRPr="000F0FA4">
        <w:t>.</w:t>
      </w:r>
    </w:p>
    <w:p w:rsidR="000F0FA4" w:rsidRPr="000F0FA4" w:rsidRDefault="000F0FA4" w:rsidP="000F0FA4">
      <w:pPr>
        <w:tabs>
          <w:tab w:val="left" w:pos="1020"/>
        </w:tabs>
        <w:spacing w:line="276" w:lineRule="auto"/>
      </w:pPr>
    </w:p>
    <w:p w:rsidR="0020394D" w:rsidRPr="000F0FA4" w:rsidRDefault="0020394D" w:rsidP="0020394D">
      <w:pPr>
        <w:spacing w:line="276" w:lineRule="auto"/>
        <w:ind w:firstLine="567"/>
        <w:jc w:val="both"/>
        <w:rPr>
          <w:color w:val="000000"/>
        </w:rPr>
      </w:pPr>
      <w:r w:rsidRPr="000F0FA4">
        <w:rPr>
          <w:rFonts w:cs="Arial"/>
          <w:b/>
        </w:rPr>
        <w:t xml:space="preserve">По итогам конференции планируется издание сборника статей. </w:t>
      </w:r>
      <w:r w:rsidRPr="000F0FA4">
        <w:rPr>
          <w:rStyle w:val="a6"/>
          <w:i/>
          <w:iCs/>
          <w:color w:val="000000"/>
        </w:rPr>
        <w:t xml:space="preserve">Сборник материалов конференции с </w:t>
      </w:r>
      <w:proofErr w:type="gramStart"/>
      <w:r w:rsidRPr="000F0FA4">
        <w:rPr>
          <w:rStyle w:val="a6"/>
          <w:i/>
          <w:iCs/>
          <w:color w:val="000000"/>
        </w:rPr>
        <w:t>присвоенным</w:t>
      </w:r>
      <w:proofErr w:type="gramEnd"/>
      <w:r w:rsidRPr="000F0FA4">
        <w:rPr>
          <w:rStyle w:val="a6"/>
          <w:i/>
          <w:iCs/>
          <w:color w:val="000000"/>
        </w:rPr>
        <w:t xml:space="preserve"> </w:t>
      </w:r>
      <w:r w:rsidRPr="000F0FA4">
        <w:rPr>
          <w:b/>
          <w:i/>
          <w:color w:val="000000"/>
        </w:rPr>
        <w:t>ББК, УДК.</w:t>
      </w:r>
      <w:r w:rsidRPr="000F0FA4">
        <w:rPr>
          <w:color w:val="000000"/>
        </w:rPr>
        <w:t xml:space="preserve"> </w:t>
      </w:r>
    </w:p>
    <w:p w:rsidR="0020394D" w:rsidRDefault="0020394D" w:rsidP="000F0FA4">
      <w:pPr>
        <w:spacing w:line="276" w:lineRule="auto"/>
        <w:ind w:firstLine="567"/>
        <w:jc w:val="both"/>
        <w:rPr>
          <w:b/>
          <w:i/>
          <w:color w:val="000000"/>
        </w:rPr>
      </w:pPr>
      <w:r w:rsidRPr="000F0FA4">
        <w:rPr>
          <w:b/>
          <w:i/>
          <w:color w:val="000000"/>
        </w:rPr>
        <w:t>Регистрация сборника в системе РИНЦ.</w:t>
      </w:r>
    </w:p>
    <w:p w:rsidR="000F0FA4" w:rsidRPr="000F0FA4" w:rsidRDefault="000F0FA4" w:rsidP="000F0FA4">
      <w:pPr>
        <w:spacing w:line="276" w:lineRule="auto"/>
        <w:ind w:firstLine="567"/>
        <w:jc w:val="both"/>
        <w:rPr>
          <w:b/>
          <w:i/>
          <w:color w:val="000000"/>
        </w:rPr>
      </w:pPr>
    </w:p>
    <w:p w:rsidR="0020394D" w:rsidRPr="0020394D" w:rsidRDefault="0020394D" w:rsidP="00507030">
      <w:pPr>
        <w:spacing w:after="24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20394D">
        <w:rPr>
          <w:b/>
          <w:color w:val="000000"/>
          <w:spacing w:val="-2"/>
          <w:sz w:val="28"/>
          <w:szCs w:val="28"/>
          <w:u w:val="single"/>
        </w:rPr>
        <w:t>Условия опубликования материалов:</w:t>
      </w:r>
    </w:p>
    <w:p w:rsidR="0020394D" w:rsidRPr="000F0FA4" w:rsidRDefault="0020394D" w:rsidP="0020394D">
      <w:pPr>
        <w:tabs>
          <w:tab w:val="num" w:pos="540"/>
        </w:tabs>
        <w:spacing w:line="276" w:lineRule="auto"/>
        <w:ind w:firstLine="567"/>
        <w:jc w:val="both"/>
        <w:rPr>
          <w:color w:val="000000"/>
          <w:spacing w:val="-2"/>
        </w:rPr>
      </w:pPr>
      <w:r w:rsidRPr="000F0FA4">
        <w:rPr>
          <w:color w:val="000000"/>
          <w:spacing w:val="-2"/>
        </w:rPr>
        <w:t>Для опубликования статьи необходимо представить:</w:t>
      </w:r>
    </w:p>
    <w:p w:rsidR="0020394D" w:rsidRPr="000F0FA4" w:rsidRDefault="0020394D" w:rsidP="0020394D">
      <w:pPr>
        <w:numPr>
          <w:ilvl w:val="0"/>
          <w:numId w:val="6"/>
        </w:numPr>
        <w:tabs>
          <w:tab w:val="num" w:pos="720"/>
        </w:tabs>
        <w:spacing w:line="276" w:lineRule="auto"/>
        <w:ind w:left="0" w:firstLine="357"/>
        <w:jc w:val="both"/>
        <w:rPr>
          <w:color w:val="000000"/>
          <w:spacing w:val="-2"/>
        </w:rPr>
      </w:pPr>
      <w:r w:rsidRPr="000F0FA4">
        <w:rPr>
          <w:color w:val="000000"/>
          <w:spacing w:val="-2"/>
        </w:rPr>
        <w:t xml:space="preserve">Материалы для публикации </w:t>
      </w:r>
    </w:p>
    <w:p w:rsidR="0020394D" w:rsidRPr="000F0FA4" w:rsidRDefault="0020394D" w:rsidP="0020394D">
      <w:pPr>
        <w:numPr>
          <w:ilvl w:val="0"/>
          <w:numId w:val="6"/>
        </w:numPr>
        <w:tabs>
          <w:tab w:val="num" w:pos="720"/>
        </w:tabs>
        <w:spacing w:line="276" w:lineRule="auto"/>
        <w:ind w:left="0" w:firstLine="357"/>
        <w:jc w:val="both"/>
        <w:rPr>
          <w:color w:val="000000"/>
          <w:spacing w:val="-2"/>
        </w:rPr>
      </w:pPr>
      <w:r w:rsidRPr="000F0FA4">
        <w:rPr>
          <w:color w:val="000000"/>
          <w:spacing w:val="-2"/>
        </w:rPr>
        <w:t xml:space="preserve">Сведения об авторе </w:t>
      </w:r>
    </w:p>
    <w:p w:rsidR="0020394D" w:rsidRPr="000F0FA4" w:rsidRDefault="0020394D" w:rsidP="0020394D">
      <w:pPr>
        <w:numPr>
          <w:ilvl w:val="0"/>
          <w:numId w:val="6"/>
        </w:numPr>
        <w:tabs>
          <w:tab w:val="num" w:pos="720"/>
        </w:tabs>
        <w:spacing w:line="276" w:lineRule="auto"/>
        <w:ind w:left="0" w:firstLine="357"/>
        <w:jc w:val="both"/>
        <w:rPr>
          <w:color w:val="000000"/>
          <w:spacing w:val="-2"/>
        </w:rPr>
      </w:pPr>
      <w:r w:rsidRPr="000F0FA4">
        <w:rPr>
          <w:color w:val="000000"/>
          <w:spacing w:val="-2"/>
        </w:rPr>
        <w:t>Отсканированную квитанцию об оплате орг</w:t>
      </w:r>
      <w:proofErr w:type="gramStart"/>
      <w:r w:rsidRPr="000F0FA4">
        <w:rPr>
          <w:color w:val="000000"/>
          <w:spacing w:val="-2"/>
        </w:rPr>
        <w:t>.в</w:t>
      </w:r>
      <w:proofErr w:type="gramEnd"/>
      <w:r w:rsidRPr="000F0FA4">
        <w:rPr>
          <w:color w:val="000000"/>
          <w:spacing w:val="-2"/>
        </w:rPr>
        <w:t>зноса.</w:t>
      </w:r>
    </w:p>
    <w:p w:rsidR="000F0FA4" w:rsidRDefault="0020394D" w:rsidP="000F0FA4">
      <w:pPr>
        <w:spacing w:line="276" w:lineRule="auto"/>
        <w:ind w:left="357"/>
        <w:rPr>
          <w:b/>
          <w:color w:val="000000"/>
        </w:rPr>
      </w:pPr>
      <w:r w:rsidRPr="000F0FA4">
        <w:rPr>
          <w:color w:val="000000"/>
          <w:spacing w:val="-2"/>
        </w:rPr>
        <w:t xml:space="preserve">Материал направить по адресу: </w:t>
      </w:r>
      <w:bookmarkStart w:id="0" w:name="clb790259"/>
      <w:r w:rsidR="00874D12" w:rsidRPr="000F0FA4">
        <w:rPr>
          <w:bdr w:val="none" w:sz="0" w:space="0" w:color="auto" w:frame="1"/>
          <w:shd w:val="clear" w:color="auto" w:fill="FFFFFF"/>
          <w:lang w:val="en-US"/>
        </w:rPr>
        <w:fldChar w:fldCharType="begin"/>
      </w:r>
      <w:r w:rsidRPr="000F0FA4">
        <w:rPr>
          <w:bdr w:val="none" w:sz="0" w:space="0" w:color="auto" w:frame="1"/>
          <w:shd w:val="clear" w:color="auto" w:fill="FFFFFF"/>
        </w:rPr>
        <w:instrText xml:space="preserve"> </w:instrText>
      </w:r>
      <w:r w:rsidRPr="000F0FA4">
        <w:rPr>
          <w:bdr w:val="none" w:sz="0" w:space="0" w:color="auto" w:frame="1"/>
          <w:shd w:val="clear" w:color="auto" w:fill="FFFFFF"/>
          <w:lang w:val="en-US"/>
        </w:rPr>
        <w:instrText>HYPERLINK</w:instrText>
      </w:r>
      <w:r w:rsidRPr="000F0FA4">
        <w:rPr>
          <w:bdr w:val="none" w:sz="0" w:space="0" w:color="auto" w:frame="1"/>
          <w:shd w:val="clear" w:color="auto" w:fill="FFFFFF"/>
        </w:rPr>
        <w:instrText xml:space="preserve"> "</w:instrText>
      </w:r>
      <w:r w:rsidRPr="000F0FA4">
        <w:rPr>
          <w:bdr w:val="none" w:sz="0" w:space="0" w:color="auto" w:frame="1"/>
          <w:shd w:val="clear" w:color="auto" w:fill="FFFFFF"/>
          <w:lang w:val="en-US"/>
        </w:rPr>
        <w:instrText>mailto</w:instrText>
      </w:r>
      <w:r w:rsidRPr="000F0FA4">
        <w:rPr>
          <w:bdr w:val="none" w:sz="0" w:space="0" w:color="auto" w:frame="1"/>
          <w:shd w:val="clear" w:color="auto" w:fill="FFFFFF"/>
        </w:rPr>
        <w:instrText>:</w:instrText>
      </w:r>
      <w:r w:rsidRPr="000F0FA4">
        <w:rPr>
          <w:bdr w:val="none" w:sz="0" w:space="0" w:color="auto" w:frame="1"/>
          <w:shd w:val="clear" w:color="auto" w:fill="FFFFFF"/>
          <w:lang w:val="en-US"/>
        </w:rPr>
        <w:instrText>kaf</w:instrText>
      </w:r>
      <w:r w:rsidRPr="000F0FA4">
        <w:rPr>
          <w:bdr w:val="none" w:sz="0" w:space="0" w:color="auto" w:frame="1"/>
          <w:shd w:val="clear" w:color="auto" w:fill="FFFFFF"/>
        </w:rPr>
        <w:instrText>_</w:instrText>
      </w:r>
      <w:r w:rsidRPr="000F0FA4">
        <w:rPr>
          <w:bdr w:val="none" w:sz="0" w:space="0" w:color="auto" w:frame="1"/>
          <w:shd w:val="clear" w:color="auto" w:fill="FFFFFF"/>
          <w:lang w:val="en-US"/>
        </w:rPr>
        <w:instrText>tpp</w:instrText>
      </w:r>
      <w:r w:rsidRPr="000F0FA4">
        <w:rPr>
          <w:bdr w:val="none" w:sz="0" w:space="0" w:color="auto" w:frame="1"/>
          <w:shd w:val="clear" w:color="auto" w:fill="FFFFFF"/>
        </w:rPr>
        <w:instrText>@</w:instrText>
      </w:r>
      <w:r w:rsidRPr="000F0FA4">
        <w:rPr>
          <w:bdr w:val="none" w:sz="0" w:space="0" w:color="auto" w:frame="1"/>
          <w:shd w:val="clear" w:color="auto" w:fill="FFFFFF"/>
          <w:lang w:val="en-US"/>
        </w:rPr>
        <w:instrText>mail</w:instrText>
      </w:r>
      <w:r w:rsidRPr="000F0FA4">
        <w:rPr>
          <w:bdr w:val="none" w:sz="0" w:space="0" w:color="auto" w:frame="1"/>
          <w:shd w:val="clear" w:color="auto" w:fill="FFFFFF"/>
        </w:rPr>
        <w:instrText xml:space="preserve">.ru" </w:instrText>
      </w:r>
      <w:r w:rsidR="00874D12" w:rsidRPr="000F0FA4">
        <w:rPr>
          <w:bdr w:val="none" w:sz="0" w:space="0" w:color="auto" w:frame="1"/>
          <w:shd w:val="clear" w:color="auto" w:fill="FFFFFF"/>
          <w:lang w:val="en-US"/>
        </w:rPr>
        <w:fldChar w:fldCharType="separate"/>
      </w:r>
      <w:r w:rsidRPr="000F0FA4">
        <w:rPr>
          <w:rStyle w:val="a5"/>
          <w:bdr w:val="none" w:sz="0" w:space="0" w:color="auto" w:frame="1"/>
          <w:shd w:val="clear" w:color="auto" w:fill="FFFFFF"/>
          <w:lang w:val="en-US"/>
        </w:rPr>
        <w:t>kaf</w:t>
      </w:r>
      <w:r w:rsidRPr="000F0FA4">
        <w:rPr>
          <w:rStyle w:val="a5"/>
          <w:bdr w:val="none" w:sz="0" w:space="0" w:color="auto" w:frame="1"/>
          <w:shd w:val="clear" w:color="auto" w:fill="FFFFFF"/>
        </w:rPr>
        <w:t>_</w:t>
      </w:r>
      <w:r w:rsidRPr="000F0FA4">
        <w:rPr>
          <w:rStyle w:val="a5"/>
          <w:bdr w:val="none" w:sz="0" w:space="0" w:color="auto" w:frame="1"/>
          <w:shd w:val="clear" w:color="auto" w:fill="FFFFFF"/>
          <w:lang w:val="en-US"/>
        </w:rPr>
        <w:t>tpp</w:t>
      </w:r>
      <w:r w:rsidRPr="000F0FA4">
        <w:rPr>
          <w:rStyle w:val="a5"/>
          <w:bdr w:val="none" w:sz="0" w:space="0" w:color="auto" w:frame="1"/>
          <w:shd w:val="clear" w:color="auto" w:fill="FFFFFF"/>
        </w:rPr>
        <w:t>@</w:t>
      </w:r>
      <w:r w:rsidRPr="000F0FA4">
        <w:rPr>
          <w:rStyle w:val="a5"/>
          <w:bdr w:val="none" w:sz="0" w:space="0" w:color="auto" w:frame="1"/>
          <w:shd w:val="clear" w:color="auto" w:fill="FFFFFF"/>
          <w:lang w:val="en-US"/>
        </w:rPr>
        <w:t>mail</w:t>
      </w:r>
      <w:r w:rsidRPr="000F0FA4">
        <w:rPr>
          <w:rStyle w:val="a5"/>
          <w:bdr w:val="none" w:sz="0" w:space="0" w:color="auto" w:frame="1"/>
          <w:shd w:val="clear" w:color="auto" w:fill="FFFFFF"/>
        </w:rPr>
        <w:t>.r</w:t>
      </w:r>
      <w:proofErr w:type="spellStart"/>
      <w:r w:rsidRPr="000F0FA4">
        <w:rPr>
          <w:rStyle w:val="a5"/>
          <w:bdr w:val="none" w:sz="0" w:space="0" w:color="auto" w:frame="1"/>
          <w:shd w:val="clear" w:color="auto" w:fill="FFFFFF"/>
        </w:rPr>
        <w:t>u</w:t>
      </w:r>
      <w:bookmarkEnd w:id="0"/>
      <w:proofErr w:type="spellEnd"/>
      <w:r w:rsidR="00874D12" w:rsidRPr="000F0FA4">
        <w:rPr>
          <w:bdr w:val="none" w:sz="0" w:space="0" w:color="auto" w:frame="1"/>
          <w:shd w:val="clear" w:color="auto" w:fill="FFFFFF"/>
          <w:lang w:val="en-US"/>
        </w:rPr>
        <w:fldChar w:fldCharType="end"/>
      </w:r>
      <w:r w:rsidRPr="000F0FA4">
        <w:t xml:space="preserve"> </w:t>
      </w:r>
      <w:r w:rsidRPr="000F0FA4">
        <w:rPr>
          <w:b/>
          <w:color w:val="000000"/>
          <w:spacing w:val="-2"/>
        </w:rPr>
        <w:t xml:space="preserve"> </w:t>
      </w:r>
      <w:r w:rsidRPr="000F0FA4">
        <w:rPr>
          <w:color w:val="000000"/>
        </w:rPr>
        <w:t>Тема «</w:t>
      </w:r>
      <w:r w:rsidRPr="000F0FA4">
        <w:rPr>
          <w:b/>
          <w:color w:val="000000"/>
        </w:rPr>
        <w:t>Сборник трудов</w:t>
      </w:r>
      <w:r w:rsidRPr="000F0FA4">
        <w:rPr>
          <w:color w:val="000000"/>
        </w:rPr>
        <w:t>».</w:t>
      </w:r>
    </w:p>
    <w:p w:rsidR="000F0FA4" w:rsidRDefault="000F0FA4" w:rsidP="000F0FA4">
      <w:pPr>
        <w:spacing w:line="276" w:lineRule="auto"/>
        <w:ind w:firstLine="709"/>
        <w:rPr>
          <w:b/>
          <w:color w:val="000000"/>
        </w:rPr>
      </w:pPr>
    </w:p>
    <w:p w:rsidR="000F0FA4" w:rsidRDefault="0020394D" w:rsidP="000F0FA4">
      <w:pPr>
        <w:spacing w:line="276" w:lineRule="auto"/>
        <w:ind w:firstLine="709"/>
        <w:rPr>
          <w:b/>
          <w:color w:val="000000"/>
        </w:rPr>
      </w:pPr>
      <w:r w:rsidRPr="000F0FA4">
        <w:rPr>
          <w:color w:val="000000"/>
          <w:spacing w:val="-2"/>
        </w:rPr>
        <w:t xml:space="preserve">При получении материалов оргкомитет </w:t>
      </w:r>
      <w:r w:rsidRPr="000F0FA4">
        <w:rPr>
          <w:b/>
          <w:color w:val="000000"/>
          <w:spacing w:val="-2"/>
          <w:u w:val="single"/>
        </w:rPr>
        <w:t>в течение 3 дней</w:t>
      </w:r>
      <w:r w:rsidRPr="000F0FA4">
        <w:rPr>
          <w:color w:val="000000"/>
          <w:spacing w:val="-2"/>
        </w:rPr>
        <w:t xml:space="preserve"> отправляет в адрес автора письмо </w:t>
      </w:r>
      <w:r w:rsidRPr="000F0FA4">
        <w:rPr>
          <w:b/>
          <w:color w:val="000000"/>
          <w:spacing w:val="-2"/>
          <w:u w:val="single"/>
        </w:rPr>
        <w:t>«Материалы приняты»</w:t>
      </w:r>
      <w:r w:rsidRPr="000F0FA4">
        <w:rPr>
          <w:b/>
          <w:color w:val="000000"/>
          <w:spacing w:val="-2"/>
        </w:rPr>
        <w:t>.</w:t>
      </w:r>
      <w:r w:rsidRPr="000F0FA4">
        <w:rPr>
          <w:color w:val="000000"/>
          <w:spacing w:val="-2"/>
        </w:rPr>
        <w:t xml:space="preserve"> Авторам, отправившим материалы по электронной почте и не получившим подтверждения их получения оргкомитетом, </w:t>
      </w:r>
      <w:r w:rsidRPr="000F0FA4">
        <w:rPr>
          <w:b/>
          <w:color w:val="000000"/>
          <w:spacing w:val="-2"/>
        </w:rPr>
        <w:t>просьба продублировать заявку</w:t>
      </w:r>
      <w:r w:rsidRPr="000F0FA4">
        <w:rPr>
          <w:color w:val="000000"/>
          <w:spacing w:val="-2"/>
        </w:rPr>
        <w:t>.</w:t>
      </w:r>
    </w:p>
    <w:p w:rsidR="000F0FA4" w:rsidRPr="000F0FA4" w:rsidRDefault="000F0FA4" w:rsidP="000F0FA4">
      <w:pPr>
        <w:spacing w:line="276" w:lineRule="auto"/>
        <w:ind w:firstLine="709"/>
        <w:rPr>
          <w:b/>
          <w:color w:val="000000"/>
        </w:rPr>
      </w:pPr>
    </w:p>
    <w:p w:rsidR="000342B8" w:rsidRDefault="000342B8" w:rsidP="00507030">
      <w:pPr>
        <w:spacing w:after="240" w:line="276" w:lineRule="auto"/>
        <w:jc w:val="center"/>
        <w:rPr>
          <w:b/>
          <w:color w:val="000000"/>
          <w:sz w:val="28"/>
          <w:szCs w:val="28"/>
          <w:u w:val="single"/>
        </w:rPr>
      </w:pPr>
    </w:p>
    <w:p w:rsidR="000342B8" w:rsidRDefault="000342B8" w:rsidP="00507030">
      <w:pPr>
        <w:spacing w:after="240" w:line="276" w:lineRule="auto"/>
        <w:jc w:val="center"/>
        <w:rPr>
          <w:b/>
          <w:color w:val="000000"/>
          <w:sz w:val="28"/>
          <w:szCs w:val="28"/>
          <w:u w:val="single"/>
        </w:rPr>
      </w:pPr>
    </w:p>
    <w:p w:rsidR="0020394D" w:rsidRPr="0020394D" w:rsidRDefault="0020394D" w:rsidP="00507030">
      <w:pPr>
        <w:spacing w:after="24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20394D">
        <w:rPr>
          <w:b/>
          <w:color w:val="000000"/>
          <w:sz w:val="28"/>
          <w:szCs w:val="28"/>
          <w:u w:val="single"/>
        </w:rPr>
        <w:lastRenderedPageBreak/>
        <w:t>Организационный взнос</w:t>
      </w:r>
    </w:p>
    <w:p w:rsidR="00213780" w:rsidRPr="000F0FA4" w:rsidRDefault="0020394D" w:rsidP="0020394D">
      <w:pPr>
        <w:spacing w:line="276" w:lineRule="auto"/>
        <w:ind w:firstLine="567"/>
        <w:jc w:val="both"/>
        <w:rPr>
          <w:color w:val="000000"/>
        </w:rPr>
      </w:pPr>
      <w:r w:rsidRPr="000F0FA4">
        <w:rPr>
          <w:color w:val="000000"/>
        </w:rPr>
        <w:t xml:space="preserve">С целью возмещения организационных, издательских и полиграфических расходов, </w:t>
      </w:r>
      <w:r w:rsidRPr="000F0FA4">
        <w:rPr>
          <w:b/>
          <w:color w:val="000000"/>
        </w:rPr>
        <w:t>стоимость публикации в сборнике</w:t>
      </w:r>
      <w:r w:rsidRPr="000F0FA4">
        <w:rPr>
          <w:color w:val="000000"/>
        </w:rPr>
        <w:t xml:space="preserve"> –</w:t>
      </w:r>
      <w:r w:rsidR="000F0FA4">
        <w:rPr>
          <w:color w:val="000000"/>
        </w:rPr>
        <w:t xml:space="preserve"> </w:t>
      </w:r>
      <w:r w:rsidR="000342B8">
        <w:rPr>
          <w:b/>
          <w:color w:val="000000"/>
        </w:rPr>
        <w:t>4</w:t>
      </w:r>
      <w:r w:rsidRPr="000F0FA4">
        <w:rPr>
          <w:b/>
          <w:color w:val="000000"/>
        </w:rPr>
        <w:t>00 рублей за статью</w:t>
      </w:r>
      <w:r w:rsidRPr="000F0FA4">
        <w:rPr>
          <w:color w:val="000000"/>
        </w:rPr>
        <w:t>. Объем статьи не должен превышать 5 страниц.</w:t>
      </w:r>
      <w:r w:rsidRPr="000F0FA4">
        <w:rPr>
          <w:color w:val="000000"/>
          <w:highlight w:val="cyan"/>
        </w:rPr>
        <w:t xml:space="preserve"> </w:t>
      </w:r>
    </w:p>
    <w:p w:rsidR="00A16E5F" w:rsidRPr="000F0FA4" w:rsidRDefault="00D8311F" w:rsidP="00A16E5F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Электронная версия с</w:t>
      </w:r>
      <w:r w:rsidR="00A16E5F" w:rsidRPr="000F0FA4">
        <w:rPr>
          <w:color w:val="000000"/>
        </w:rPr>
        <w:t>борник</w:t>
      </w:r>
      <w:r>
        <w:rPr>
          <w:color w:val="000000"/>
        </w:rPr>
        <w:t>а</w:t>
      </w:r>
      <w:r w:rsidR="00A16E5F" w:rsidRPr="000F0FA4">
        <w:rPr>
          <w:color w:val="000000"/>
        </w:rPr>
        <w:t xml:space="preserve"> бу</w:t>
      </w:r>
      <w:r w:rsidR="000F0FA4">
        <w:rPr>
          <w:color w:val="000000"/>
        </w:rPr>
        <w:t>дет выслан</w:t>
      </w:r>
      <w:r>
        <w:rPr>
          <w:color w:val="000000"/>
        </w:rPr>
        <w:t>а</w:t>
      </w:r>
      <w:r w:rsidR="000F0FA4">
        <w:rPr>
          <w:color w:val="000000"/>
        </w:rPr>
        <w:t xml:space="preserve"> на электронную почту </w:t>
      </w:r>
      <w:r w:rsidR="00A16E5F" w:rsidRPr="000F0FA4">
        <w:rPr>
          <w:color w:val="000000"/>
        </w:rPr>
        <w:t>до 01.</w:t>
      </w:r>
      <w:r w:rsidR="000342B8">
        <w:rPr>
          <w:color w:val="000000"/>
        </w:rPr>
        <w:t>09</w:t>
      </w:r>
      <w:r w:rsidR="00A16E5F" w:rsidRPr="000F0FA4">
        <w:rPr>
          <w:color w:val="000000"/>
        </w:rPr>
        <w:t>.201</w:t>
      </w:r>
      <w:r w:rsidR="000342B8">
        <w:rPr>
          <w:color w:val="000000"/>
        </w:rPr>
        <w:t>8</w:t>
      </w:r>
      <w:r w:rsidR="00A16E5F" w:rsidRPr="000F0FA4">
        <w:rPr>
          <w:color w:val="000000"/>
        </w:rPr>
        <w:t xml:space="preserve"> г.</w:t>
      </w:r>
    </w:p>
    <w:p w:rsidR="00505610" w:rsidRPr="00505610" w:rsidRDefault="00505610" w:rsidP="00505610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505610">
        <w:rPr>
          <w:b/>
          <w:sz w:val="28"/>
          <w:szCs w:val="28"/>
          <w:u w:val="single"/>
        </w:rPr>
        <w:t>Платежные реквизиты для оплаты организационного взноса:</w:t>
      </w:r>
    </w:p>
    <w:p w:rsidR="00DF1ACC" w:rsidRPr="000F0FA4" w:rsidRDefault="00DF1ACC" w:rsidP="00505610">
      <w:pPr>
        <w:spacing w:before="100" w:beforeAutospacing="1" w:after="100" w:afterAutospacing="1"/>
      </w:pPr>
      <w:r w:rsidRPr="000F0FA4">
        <w:t xml:space="preserve">федеральное государственное бюджетное образовательное учреждение высшего образования «Тольяттинский государственный университет» </w:t>
      </w:r>
      <w:r w:rsidRPr="000F0FA4">
        <w:br/>
        <w:t>445020, г. Тольятти, ул</w:t>
      </w:r>
      <w:proofErr w:type="gramStart"/>
      <w:r w:rsidRPr="000F0FA4">
        <w:t>.Б</w:t>
      </w:r>
      <w:proofErr w:type="gramEnd"/>
      <w:r w:rsidRPr="000F0FA4">
        <w:t>елорусская, 14, тел. (8482) 54-64-24</w:t>
      </w:r>
    </w:p>
    <w:p w:rsidR="001E7804" w:rsidRPr="000342B8" w:rsidRDefault="001E7804" w:rsidP="001E7804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0342B8">
        <w:rPr>
          <w:b/>
          <w:bCs/>
          <w:sz w:val="36"/>
          <w:szCs w:val="36"/>
        </w:rPr>
        <w:t>Банковские реквизиты</w:t>
      </w:r>
    </w:p>
    <w:p w:rsidR="00A16E5F" w:rsidRPr="000F0FA4" w:rsidRDefault="001E7804" w:rsidP="001E7804">
      <w:r w:rsidRPr="000342B8">
        <w:t xml:space="preserve">ИНН 6320013673 </w:t>
      </w:r>
      <w:r w:rsidRPr="000342B8">
        <w:br/>
        <w:t xml:space="preserve">КПП 632401001 </w:t>
      </w:r>
      <w:r w:rsidRPr="000342B8">
        <w:br/>
        <w:t xml:space="preserve">УФК по Самарской области ( ТГУ, л/счет 20426X26790) </w:t>
      </w:r>
      <w:r w:rsidRPr="000342B8">
        <w:br/>
      </w:r>
      <w:proofErr w:type="spellStart"/>
      <w:proofErr w:type="gramStart"/>
      <w:r w:rsidRPr="000342B8">
        <w:t>р</w:t>
      </w:r>
      <w:proofErr w:type="spellEnd"/>
      <w:proofErr w:type="gramEnd"/>
      <w:r w:rsidRPr="000342B8">
        <w:t xml:space="preserve">/счет 40501810836012000002 в Отделении Самара </w:t>
      </w:r>
      <w:r w:rsidRPr="000342B8">
        <w:br/>
        <w:t xml:space="preserve">БИК 043601001; </w:t>
      </w:r>
      <w:r w:rsidRPr="000342B8">
        <w:br/>
        <w:t xml:space="preserve">ОКПО 55914968; </w:t>
      </w:r>
      <w:r w:rsidRPr="000342B8">
        <w:br/>
        <w:t xml:space="preserve">ОКТМО 36740000‏; </w:t>
      </w:r>
      <w:r w:rsidRPr="000342B8">
        <w:br/>
        <w:t xml:space="preserve">ОКВЭД 85.22; </w:t>
      </w:r>
      <w:r w:rsidRPr="000342B8">
        <w:br/>
        <w:t xml:space="preserve">ОГРН 1036300997567; </w:t>
      </w:r>
      <w:r w:rsidRPr="000342B8">
        <w:br/>
        <w:t xml:space="preserve">ОКОНХ 92110. </w:t>
      </w:r>
      <w:r w:rsidRPr="000342B8">
        <w:br/>
      </w:r>
      <w:r w:rsidRPr="000342B8">
        <w:br/>
      </w:r>
      <w:r w:rsidR="00505610" w:rsidRPr="000F0FA4">
        <w:rPr>
          <w:b/>
          <w:bCs/>
        </w:rPr>
        <w:t xml:space="preserve">В назначении платежа обязательно указывайте: </w:t>
      </w:r>
      <w:r w:rsidR="00505610" w:rsidRPr="000F0FA4">
        <w:rPr>
          <w:b/>
          <w:bCs/>
        </w:rPr>
        <w:br/>
      </w:r>
      <w:r w:rsidR="00505610" w:rsidRPr="000F0FA4">
        <w:t xml:space="preserve">00000000000000000130 </w:t>
      </w:r>
      <w:r w:rsidR="00A16E5F" w:rsidRPr="000F0FA4">
        <w:t>Орг</w:t>
      </w:r>
      <w:proofErr w:type="gramStart"/>
      <w:r w:rsidR="00A16E5F" w:rsidRPr="000F0FA4">
        <w:t>.в</w:t>
      </w:r>
      <w:proofErr w:type="gramEnd"/>
      <w:r w:rsidR="00A16E5F" w:rsidRPr="000F0FA4">
        <w:t xml:space="preserve">знос за участие в конференции </w:t>
      </w:r>
      <w:r>
        <w:t>30.04.2018</w:t>
      </w:r>
      <w:r w:rsidR="00A16E5F" w:rsidRPr="000F0FA4">
        <w:t xml:space="preserve"> г.</w:t>
      </w:r>
      <w:r w:rsidR="00505610" w:rsidRPr="000F0FA4">
        <w:t xml:space="preserve"> </w:t>
      </w:r>
    </w:p>
    <w:p w:rsidR="00A16E5F" w:rsidRPr="000F0FA4" w:rsidRDefault="00505610" w:rsidP="00A16E5F">
      <w:r w:rsidRPr="000F0FA4">
        <w:t xml:space="preserve">НДС указывайте отдельной строкой. </w:t>
      </w:r>
      <w:r w:rsidRPr="000F0FA4">
        <w:br/>
        <w:t>При допущении ошибок в реквизитах все платежи будут зачислены в доход федерального бюджета.</w:t>
      </w:r>
    </w:p>
    <w:p w:rsidR="00505610" w:rsidRPr="000F0FA4" w:rsidRDefault="00A16E5F" w:rsidP="00A16E5F">
      <w:r w:rsidRPr="000F0FA4">
        <w:t>Просим сотрудников Сбербанка назначение платежа вбивать вручную, а не в программе.</w:t>
      </w:r>
      <w:r w:rsidR="00505610" w:rsidRPr="000F0FA4">
        <w:t xml:space="preserve"> </w:t>
      </w:r>
    </w:p>
    <w:p w:rsidR="005E2658" w:rsidRDefault="005E2658" w:rsidP="00F1221A">
      <w:pPr>
        <w:rPr>
          <w:sz w:val="28"/>
          <w:szCs w:val="28"/>
        </w:rPr>
      </w:pPr>
    </w:p>
    <w:p w:rsidR="00F1221A" w:rsidRPr="00507030" w:rsidRDefault="00F1221A" w:rsidP="00507030">
      <w:pPr>
        <w:spacing w:after="240"/>
        <w:jc w:val="center"/>
        <w:rPr>
          <w:b/>
          <w:sz w:val="28"/>
          <w:szCs w:val="28"/>
          <w:u w:val="single"/>
        </w:rPr>
      </w:pPr>
      <w:r w:rsidRPr="00B370D1">
        <w:rPr>
          <w:b/>
          <w:sz w:val="28"/>
          <w:szCs w:val="28"/>
          <w:u w:val="single"/>
        </w:rPr>
        <w:t>Оргкомитет:</w:t>
      </w:r>
    </w:p>
    <w:p w:rsidR="000F0FA4" w:rsidRPr="00D02B13" w:rsidRDefault="000F0FA4" w:rsidP="000F0FA4">
      <w:pPr>
        <w:autoSpaceDE w:val="0"/>
        <w:autoSpaceDN w:val="0"/>
        <w:adjustRightInd w:val="0"/>
        <w:jc w:val="both"/>
        <w:rPr>
          <w:bCs/>
        </w:rPr>
      </w:pPr>
      <w:r w:rsidRPr="00D02B13">
        <w:rPr>
          <w:bCs/>
        </w:rPr>
        <w:t>Председатель:</w:t>
      </w:r>
    </w:p>
    <w:p w:rsidR="000F0FA4" w:rsidRPr="00D02B13" w:rsidRDefault="000F0FA4" w:rsidP="000F0FA4">
      <w:pPr>
        <w:autoSpaceDE w:val="0"/>
        <w:autoSpaceDN w:val="0"/>
        <w:adjustRightInd w:val="0"/>
        <w:jc w:val="both"/>
      </w:pPr>
      <w:proofErr w:type="spellStart"/>
      <w:r>
        <w:t>Криштал</w:t>
      </w:r>
      <w:proofErr w:type="spellEnd"/>
      <w:r>
        <w:t xml:space="preserve"> М.М. - </w:t>
      </w:r>
      <w:proofErr w:type="spellStart"/>
      <w:r>
        <w:t>д.ф.-м.н</w:t>
      </w:r>
      <w:proofErr w:type="spellEnd"/>
      <w:r>
        <w:t xml:space="preserve">., </w:t>
      </w:r>
      <w:proofErr w:type="spellStart"/>
      <w:r>
        <w:t>профессор</w:t>
      </w:r>
      <w:proofErr w:type="gramStart"/>
      <w:r>
        <w:t>,р</w:t>
      </w:r>
      <w:proofErr w:type="gramEnd"/>
      <w:r>
        <w:t>ектор</w:t>
      </w:r>
      <w:proofErr w:type="spellEnd"/>
      <w:r>
        <w:t xml:space="preserve"> ФГБОУ ВО «Тольяттинский </w:t>
      </w:r>
      <w:r w:rsidRPr="00D02B13">
        <w:t>государственный университет»</w:t>
      </w:r>
    </w:p>
    <w:p w:rsidR="000F0FA4" w:rsidRPr="00D02B13" w:rsidRDefault="000F0FA4" w:rsidP="000F0FA4">
      <w:pPr>
        <w:shd w:val="clear" w:color="auto" w:fill="FFFFFF"/>
        <w:jc w:val="both"/>
        <w:rPr>
          <w:color w:val="000000"/>
        </w:rPr>
      </w:pPr>
      <w:r w:rsidRPr="00D02B13">
        <w:rPr>
          <w:color w:val="000000"/>
        </w:rPr>
        <w:t>Заместители председателя</w:t>
      </w:r>
      <w:r>
        <w:rPr>
          <w:color w:val="000000"/>
        </w:rPr>
        <w:t>:</w:t>
      </w:r>
    </w:p>
    <w:p w:rsidR="000F0FA4" w:rsidRPr="00D02B13" w:rsidRDefault="000F0FA4" w:rsidP="000F0FA4">
      <w:pPr>
        <w:shd w:val="clear" w:color="auto" w:fill="FFFFFF"/>
        <w:jc w:val="both"/>
        <w:rPr>
          <w:color w:val="000000"/>
        </w:rPr>
      </w:pPr>
      <w:r w:rsidRPr="00D02B13">
        <w:rPr>
          <w:color w:val="000000"/>
        </w:rPr>
        <w:t xml:space="preserve">С.Х. </w:t>
      </w:r>
      <w:proofErr w:type="spellStart"/>
      <w:r w:rsidRPr="00D02B13">
        <w:rPr>
          <w:color w:val="000000"/>
        </w:rPr>
        <w:t>Петерайтис</w:t>
      </w:r>
      <w:proofErr w:type="spellEnd"/>
      <w:r w:rsidRPr="00D02B13">
        <w:rPr>
          <w:color w:val="000000"/>
        </w:rPr>
        <w:t xml:space="preserve"> – проректор по научно – инновационной деятельности  ТГУ;</w:t>
      </w:r>
    </w:p>
    <w:p w:rsidR="000F0FA4" w:rsidRPr="00D02B13" w:rsidRDefault="000F0FA4" w:rsidP="000F0FA4">
      <w:pPr>
        <w:shd w:val="clear" w:color="auto" w:fill="FFFFFF"/>
        <w:jc w:val="both"/>
        <w:rPr>
          <w:color w:val="000000"/>
        </w:rPr>
      </w:pPr>
      <w:r w:rsidRPr="00D02B13">
        <w:rPr>
          <w:color w:val="000000"/>
        </w:rPr>
        <w:t>П.А. Мельников заместитель ректора, директор  институту химии и инженерной экологии;</w:t>
      </w:r>
    </w:p>
    <w:p w:rsidR="000F0FA4" w:rsidRPr="00D02B13" w:rsidRDefault="000F0FA4" w:rsidP="000F0FA4">
      <w:pPr>
        <w:shd w:val="clear" w:color="auto" w:fill="FFFFFF"/>
        <w:jc w:val="both"/>
        <w:rPr>
          <w:color w:val="000000"/>
        </w:rPr>
      </w:pPr>
      <w:r w:rsidRPr="00D02B13">
        <w:rPr>
          <w:color w:val="000000"/>
        </w:rPr>
        <w:t>Члены оргкомитета:</w:t>
      </w:r>
    </w:p>
    <w:p w:rsidR="000F0FA4" w:rsidRPr="00D02B13" w:rsidRDefault="000F0FA4" w:rsidP="000F0FA4">
      <w:pPr>
        <w:shd w:val="clear" w:color="auto" w:fill="FFFFFF"/>
        <w:jc w:val="both"/>
        <w:rPr>
          <w:color w:val="000000"/>
        </w:rPr>
      </w:pPr>
      <w:r w:rsidRPr="00D02B13">
        <w:rPr>
          <w:color w:val="000000"/>
        </w:rPr>
        <w:t>Т.С. Озерова - доцент кафедры ''Технологии производства пищевой продукции и организация общественного питания'';</w:t>
      </w:r>
    </w:p>
    <w:p w:rsidR="000F0FA4" w:rsidRDefault="000F0FA4" w:rsidP="000F0FA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Ю.П. Кулакова - к.т</w:t>
      </w:r>
      <w:r w:rsidRPr="00D02B13">
        <w:rPr>
          <w:color w:val="000000"/>
        </w:rPr>
        <w:t>.н., доцент кафедры ''Технологии производства пищевой продукции и орга</w:t>
      </w:r>
      <w:r>
        <w:rPr>
          <w:color w:val="000000"/>
        </w:rPr>
        <w:t>низация общественного питания'';</w:t>
      </w:r>
    </w:p>
    <w:p w:rsidR="000F0FA4" w:rsidRPr="00AC5979" w:rsidRDefault="000F0FA4" w:rsidP="000F0FA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З.Ф. </w:t>
      </w:r>
      <w:proofErr w:type="spellStart"/>
      <w:r>
        <w:rPr>
          <w:color w:val="000000"/>
        </w:rPr>
        <w:t>Мазур</w:t>
      </w:r>
      <w:proofErr w:type="spellEnd"/>
      <w:r>
        <w:rPr>
          <w:color w:val="000000"/>
        </w:rPr>
        <w:t xml:space="preserve">, д.п.н., профессор, директор НОЧУ ДПО «Тольяттинский институт технического творчества и </w:t>
      </w:r>
      <w:proofErr w:type="spellStart"/>
      <w:r>
        <w:rPr>
          <w:color w:val="000000"/>
        </w:rPr>
        <w:t>патентоведения</w:t>
      </w:r>
      <w:proofErr w:type="spellEnd"/>
      <w:r>
        <w:rPr>
          <w:color w:val="000000"/>
        </w:rPr>
        <w:t>».</w:t>
      </w:r>
    </w:p>
    <w:p w:rsidR="000F0FA4" w:rsidRDefault="000F0FA4" w:rsidP="000F0FA4">
      <w:pPr>
        <w:shd w:val="clear" w:color="auto" w:fill="FFFFFF"/>
        <w:jc w:val="both"/>
        <w:rPr>
          <w:color w:val="000000"/>
        </w:rPr>
      </w:pPr>
      <w:r w:rsidRPr="00D02B13">
        <w:rPr>
          <w:color w:val="000000"/>
        </w:rPr>
        <w:t xml:space="preserve">Ю.В. </w:t>
      </w:r>
      <w:proofErr w:type="spellStart"/>
      <w:r w:rsidRPr="00D02B13">
        <w:rPr>
          <w:color w:val="000000"/>
        </w:rPr>
        <w:t>Гусарова</w:t>
      </w:r>
      <w:proofErr w:type="spellEnd"/>
      <w:r w:rsidRPr="00D02B13">
        <w:rPr>
          <w:color w:val="000000"/>
        </w:rPr>
        <w:t xml:space="preserve">, </w:t>
      </w:r>
      <w:r>
        <w:rPr>
          <w:color w:val="000000"/>
        </w:rPr>
        <w:t>специалист по методической работе</w:t>
      </w:r>
      <w:r w:rsidRPr="00D02B13">
        <w:rPr>
          <w:color w:val="000000"/>
        </w:rPr>
        <w:t xml:space="preserve"> кафедры ''Технологии производства пищевой продукции и орга</w:t>
      </w:r>
      <w:r>
        <w:rPr>
          <w:color w:val="000000"/>
        </w:rPr>
        <w:t>низация общественного питания'';</w:t>
      </w:r>
    </w:p>
    <w:p w:rsidR="000F0FA4" w:rsidRPr="00EA7C0D" w:rsidRDefault="000F0FA4" w:rsidP="000F0FA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Н.В. Зайцева – инженер по научно-технической информации УИР.</w:t>
      </w:r>
    </w:p>
    <w:p w:rsidR="00F1221A" w:rsidRDefault="000F0FA4" w:rsidP="00A33D3B">
      <w:pPr>
        <w:shd w:val="clear" w:color="auto" w:fill="FFFFFF"/>
        <w:jc w:val="both"/>
        <w:rPr>
          <w:color w:val="000000"/>
        </w:rPr>
      </w:pPr>
      <w:r>
        <w:t>Н</w:t>
      </w:r>
      <w:r w:rsidRPr="00EA7C0D">
        <w:t>аучны</w:t>
      </w:r>
      <w:r>
        <w:t>й руководитель</w:t>
      </w:r>
      <w:r w:rsidRPr="00EA7C0D">
        <w:t xml:space="preserve"> конференции</w:t>
      </w:r>
      <w:r w:rsidRPr="00D02B13">
        <w:rPr>
          <w:color w:val="000000"/>
        </w:rPr>
        <w:t xml:space="preserve"> </w:t>
      </w:r>
      <w:r>
        <w:rPr>
          <w:color w:val="000000"/>
        </w:rPr>
        <w:t>Т.П. Третьякова - к.п.н., доцент, заведующая</w:t>
      </w:r>
      <w:r w:rsidRPr="00D02B13">
        <w:rPr>
          <w:color w:val="000000"/>
        </w:rPr>
        <w:t xml:space="preserve"> кафедрой ''Технологии производства пищевой продукции и организация общественного питания''.</w:t>
      </w:r>
    </w:p>
    <w:p w:rsidR="00A33D3B" w:rsidRPr="00A33D3B" w:rsidRDefault="00A33D3B" w:rsidP="00A33D3B">
      <w:pPr>
        <w:shd w:val="clear" w:color="auto" w:fill="FFFFFF"/>
        <w:jc w:val="both"/>
        <w:rPr>
          <w:color w:val="000000"/>
        </w:rPr>
      </w:pPr>
    </w:p>
    <w:p w:rsidR="00CB48F3" w:rsidRDefault="00CB48F3" w:rsidP="00F1221A">
      <w:pPr>
        <w:jc w:val="center"/>
        <w:rPr>
          <w:b/>
          <w:sz w:val="28"/>
          <w:szCs w:val="28"/>
          <w:u w:val="single"/>
        </w:rPr>
      </w:pPr>
    </w:p>
    <w:p w:rsidR="00CB48F3" w:rsidRDefault="00CB48F3" w:rsidP="00F1221A">
      <w:pPr>
        <w:jc w:val="center"/>
        <w:rPr>
          <w:b/>
          <w:sz w:val="28"/>
          <w:szCs w:val="28"/>
          <w:u w:val="single"/>
        </w:rPr>
      </w:pPr>
    </w:p>
    <w:p w:rsidR="00F1221A" w:rsidRDefault="00F1221A" w:rsidP="00F1221A">
      <w:pPr>
        <w:jc w:val="center"/>
        <w:rPr>
          <w:b/>
          <w:sz w:val="28"/>
          <w:szCs w:val="28"/>
          <w:u w:val="single"/>
        </w:rPr>
      </w:pPr>
      <w:r w:rsidRPr="00B370D1">
        <w:rPr>
          <w:b/>
          <w:sz w:val="28"/>
          <w:szCs w:val="28"/>
          <w:u w:val="single"/>
        </w:rPr>
        <w:t>Требования к оформлению материалов:</w:t>
      </w:r>
    </w:p>
    <w:p w:rsidR="00F1221A" w:rsidRPr="00561556" w:rsidRDefault="00F1221A" w:rsidP="00F1221A">
      <w:pPr>
        <w:jc w:val="center"/>
        <w:rPr>
          <w:b/>
          <w:sz w:val="16"/>
          <w:szCs w:val="16"/>
          <w:u w:val="single"/>
        </w:rPr>
      </w:pPr>
    </w:p>
    <w:p w:rsidR="00F1221A" w:rsidRPr="000F0FA4" w:rsidRDefault="00F1221A" w:rsidP="00F1221A">
      <w:pPr>
        <w:pStyle w:val="a3"/>
        <w:numPr>
          <w:ilvl w:val="0"/>
          <w:numId w:val="2"/>
        </w:numPr>
        <w:jc w:val="both"/>
      </w:pPr>
      <w:r w:rsidRPr="000F0FA4">
        <w:t xml:space="preserve">Рекомендуемый объем до </w:t>
      </w:r>
      <w:r w:rsidR="00507030" w:rsidRPr="000F0FA4">
        <w:t>5</w:t>
      </w:r>
      <w:r w:rsidRPr="000F0FA4">
        <w:t xml:space="preserve"> страниц с максимальным заполнением  последней страницы.</w:t>
      </w:r>
    </w:p>
    <w:p w:rsidR="00F1221A" w:rsidRPr="000F0FA4" w:rsidRDefault="00F1221A" w:rsidP="00F1221A">
      <w:pPr>
        <w:pStyle w:val="a3"/>
        <w:numPr>
          <w:ilvl w:val="0"/>
          <w:numId w:val="2"/>
        </w:numPr>
        <w:jc w:val="both"/>
      </w:pPr>
      <w:r w:rsidRPr="000F0FA4">
        <w:t xml:space="preserve">Материал необходимо отправить по </w:t>
      </w:r>
      <w:r w:rsidRPr="000F0FA4">
        <w:rPr>
          <w:lang w:val="en-US"/>
        </w:rPr>
        <w:t>E</w:t>
      </w:r>
      <w:r w:rsidRPr="000F0FA4">
        <w:t>-</w:t>
      </w:r>
      <w:r w:rsidRPr="000F0FA4">
        <w:rPr>
          <w:lang w:val="en-US"/>
        </w:rPr>
        <w:t>mail</w:t>
      </w:r>
      <w:r w:rsidRPr="000F0FA4">
        <w:t>:, либо прямо в оргкомитет на электронном носителе.</w:t>
      </w:r>
    </w:p>
    <w:p w:rsidR="00F1221A" w:rsidRPr="000F0FA4" w:rsidRDefault="00F1221A" w:rsidP="00F1221A">
      <w:pPr>
        <w:pStyle w:val="a3"/>
        <w:numPr>
          <w:ilvl w:val="0"/>
          <w:numId w:val="2"/>
        </w:numPr>
        <w:jc w:val="both"/>
      </w:pPr>
      <w:r w:rsidRPr="000F0FA4">
        <w:t xml:space="preserve">Текст набираются в редакторе </w:t>
      </w:r>
      <w:r w:rsidRPr="000F0FA4">
        <w:rPr>
          <w:lang w:val="en-US"/>
        </w:rPr>
        <w:t>MS</w:t>
      </w:r>
      <w:r w:rsidRPr="000F0FA4">
        <w:t xml:space="preserve"> </w:t>
      </w:r>
      <w:r w:rsidRPr="000F0FA4">
        <w:rPr>
          <w:lang w:val="en-US"/>
        </w:rPr>
        <w:t>Word</w:t>
      </w:r>
      <w:r w:rsidRPr="000F0FA4">
        <w:t xml:space="preserve">, шрифт </w:t>
      </w:r>
      <w:r w:rsidRPr="000F0FA4">
        <w:rPr>
          <w:lang w:val="en-US"/>
        </w:rPr>
        <w:t>Times</w:t>
      </w:r>
      <w:r w:rsidRPr="000F0FA4">
        <w:t xml:space="preserve"> </w:t>
      </w:r>
      <w:r w:rsidRPr="000F0FA4">
        <w:rPr>
          <w:lang w:val="en-US"/>
        </w:rPr>
        <w:t>New</w:t>
      </w:r>
      <w:r w:rsidRPr="000F0FA4">
        <w:t xml:space="preserve"> </w:t>
      </w:r>
      <w:r w:rsidRPr="000F0FA4">
        <w:rPr>
          <w:lang w:val="en-US"/>
        </w:rPr>
        <w:t>Roman</w:t>
      </w:r>
      <w:r w:rsidRPr="000F0FA4">
        <w:t xml:space="preserve">, размер 14 </w:t>
      </w:r>
      <w:r w:rsidRPr="000F0FA4">
        <w:rPr>
          <w:lang w:val="en-US"/>
        </w:rPr>
        <w:t>pt</w:t>
      </w:r>
      <w:r w:rsidRPr="000F0FA4">
        <w:t xml:space="preserve">, межстрочный интервал – одинарный, уравнения и формулы в редакторе </w:t>
      </w:r>
      <w:r w:rsidRPr="000F0FA4">
        <w:rPr>
          <w:lang w:val="en-US"/>
        </w:rPr>
        <w:t>MS</w:t>
      </w:r>
      <w:r w:rsidRPr="000F0FA4">
        <w:t xml:space="preserve"> </w:t>
      </w:r>
      <w:r w:rsidRPr="000F0FA4">
        <w:rPr>
          <w:lang w:val="en-US"/>
        </w:rPr>
        <w:t>Equation</w:t>
      </w:r>
      <w:r w:rsidRPr="000F0FA4">
        <w:t>.</w:t>
      </w:r>
    </w:p>
    <w:p w:rsidR="00F1221A" w:rsidRPr="000F0FA4" w:rsidRDefault="00F1221A" w:rsidP="00F1221A">
      <w:pPr>
        <w:pStyle w:val="a3"/>
        <w:numPr>
          <w:ilvl w:val="0"/>
          <w:numId w:val="2"/>
        </w:numPr>
        <w:jc w:val="both"/>
      </w:pPr>
      <w:r w:rsidRPr="000F0FA4">
        <w:t>Поля: левое – 30мм, правое – 10мм, верхнее, нижнее – 20 мм. Абзац – отступ первой строки на 125 мм. Переносы только сервисные.</w:t>
      </w:r>
    </w:p>
    <w:p w:rsidR="00F1221A" w:rsidRPr="000F0FA4" w:rsidRDefault="00F1221A" w:rsidP="00F1221A">
      <w:pPr>
        <w:pStyle w:val="a3"/>
        <w:numPr>
          <w:ilvl w:val="0"/>
          <w:numId w:val="2"/>
        </w:numPr>
        <w:jc w:val="both"/>
      </w:pPr>
      <w:r w:rsidRPr="000F0FA4">
        <w:t xml:space="preserve">Рисунки и схемы набираются в редакторе  </w:t>
      </w:r>
      <w:r w:rsidRPr="000F0FA4">
        <w:rPr>
          <w:lang w:val="en-US"/>
        </w:rPr>
        <w:t>MS</w:t>
      </w:r>
      <w:r w:rsidRPr="000F0FA4">
        <w:t xml:space="preserve"> </w:t>
      </w:r>
      <w:r w:rsidRPr="000F0FA4">
        <w:rPr>
          <w:lang w:val="en-US"/>
        </w:rPr>
        <w:t>Visio</w:t>
      </w:r>
      <w:r w:rsidRPr="000F0FA4">
        <w:t>.</w:t>
      </w:r>
    </w:p>
    <w:p w:rsidR="00F1221A" w:rsidRPr="000F0FA4" w:rsidRDefault="00F1221A" w:rsidP="00F1221A">
      <w:pPr>
        <w:pStyle w:val="a3"/>
        <w:numPr>
          <w:ilvl w:val="0"/>
          <w:numId w:val="2"/>
        </w:numPr>
        <w:jc w:val="both"/>
      </w:pPr>
      <w:r w:rsidRPr="000F0FA4">
        <w:t>Размер шрифта списка литературы,  подпись к рисунку и таблице, шрифт в таблицах 12</w:t>
      </w:r>
      <w:r w:rsidRPr="000F0FA4">
        <w:rPr>
          <w:lang w:val="en-US"/>
        </w:rPr>
        <w:t>pt</w:t>
      </w:r>
      <w:r w:rsidRPr="000F0FA4">
        <w:t>.</w:t>
      </w:r>
    </w:p>
    <w:p w:rsidR="00F1221A" w:rsidRPr="000F0FA4" w:rsidRDefault="00F1221A" w:rsidP="00F1221A">
      <w:pPr>
        <w:pStyle w:val="a3"/>
        <w:numPr>
          <w:ilvl w:val="0"/>
          <w:numId w:val="2"/>
        </w:numPr>
        <w:jc w:val="both"/>
      </w:pPr>
      <w:r w:rsidRPr="000F0FA4">
        <w:t xml:space="preserve"> В качестве редактора формул использовать  </w:t>
      </w:r>
      <w:r w:rsidRPr="000F0FA4">
        <w:rPr>
          <w:lang w:val="en-US"/>
        </w:rPr>
        <w:t>Microsoft</w:t>
      </w:r>
      <w:r w:rsidRPr="000F0FA4">
        <w:t xml:space="preserve"> </w:t>
      </w:r>
      <w:r w:rsidRPr="000F0FA4">
        <w:rPr>
          <w:lang w:val="en-US"/>
        </w:rPr>
        <w:t>Equation</w:t>
      </w:r>
      <w:r w:rsidRPr="000F0FA4">
        <w:t xml:space="preserve"> (Стандартный редактор в </w:t>
      </w:r>
      <w:r w:rsidRPr="000F0FA4">
        <w:rPr>
          <w:lang w:val="en-US"/>
        </w:rPr>
        <w:t>Microsoft</w:t>
      </w:r>
      <w:r w:rsidRPr="000F0FA4">
        <w:t xml:space="preserve"> </w:t>
      </w:r>
      <w:r w:rsidRPr="000F0FA4">
        <w:rPr>
          <w:lang w:val="en-US"/>
        </w:rPr>
        <w:t>Office</w:t>
      </w:r>
      <w:r w:rsidRPr="000F0FA4">
        <w:t>). Формулы выполняются курсивом, центруются, отделяются от текста пустыми строками сверху и снизу. Если на них в тексте имеются ссылки, то нумеруются с выравниванием номера по правой границе. Номера формул указываются в круглых скобках.</w:t>
      </w:r>
    </w:p>
    <w:p w:rsidR="00507030" w:rsidRDefault="00507030" w:rsidP="00507030">
      <w:pPr>
        <w:tabs>
          <w:tab w:val="left" w:pos="709"/>
        </w:tabs>
        <w:suppressAutoHyphens/>
        <w:ind w:firstLine="709"/>
        <w:jc w:val="both"/>
      </w:pPr>
      <w:r w:rsidRPr="000F0FA4">
        <w:rPr>
          <w:color w:val="000000"/>
        </w:rPr>
        <w:t xml:space="preserve">Оргкомитет оставляет за собой право не публиковать материалы, оформление которых не отвечает вышеуказанным требованиям. </w:t>
      </w:r>
      <w:r w:rsidRPr="000F0FA4">
        <w:t xml:space="preserve">В конце статьи приводится список использованных источников (оформляется в соответствии с приведенным примером). </w:t>
      </w:r>
    </w:p>
    <w:p w:rsidR="00DF68B1" w:rsidRPr="000F0FA4" w:rsidRDefault="00DF68B1" w:rsidP="00507030">
      <w:pPr>
        <w:tabs>
          <w:tab w:val="left" w:pos="709"/>
        </w:tabs>
        <w:suppressAutoHyphens/>
        <w:ind w:firstLine="709"/>
        <w:jc w:val="both"/>
      </w:pPr>
    </w:p>
    <w:p w:rsidR="00A33D3B" w:rsidRDefault="00A33D3B" w:rsidP="00A33D3B">
      <w:pPr>
        <w:rPr>
          <w:sz w:val="28"/>
          <w:szCs w:val="28"/>
        </w:rPr>
      </w:pPr>
    </w:p>
    <w:p w:rsidR="00F1221A" w:rsidRPr="00A33D3B" w:rsidRDefault="00F1221A" w:rsidP="00A33D3B">
      <w:pPr>
        <w:jc w:val="center"/>
        <w:rPr>
          <w:b/>
          <w:sz w:val="28"/>
          <w:szCs w:val="28"/>
          <w:u w:val="single"/>
        </w:rPr>
      </w:pPr>
      <w:r w:rsidRPr="00A33D3B">
        <w:rPr>
          <w:b/>
          <w:sz w:val="28"/>
          <w:szCs w:val="28"/>
          <w:u w:val="single"/>
        </w:rPr>
        <w:t xml:space="preserve">Сведения об </w:t>
      </w:r>
      <w:r w:rsidR="0089232D" w:rsidRPr="00A33D3B">
        <w:rPr>
          <w:b/>
          <w:sz w:val="28"/>
          <w:szCs w:val="28"/>
          <w:u w:val="single"/>
        </w:rPr>
        <w:t>авторе (авторах)</w:t>
      </w:r>
    </w:p>
    <w:p w:rsidR="00F1221A" w:rsidRPr="0025090D" w:rsidRDefault="00F1221A" w:rsidP="00F1221A">
      <w:pPr>
        <w:tabs>
          <w:tab w:val="left" w:pos="2655"/>
        </w:tabs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1221A" w:rsidRPr="000F0FA4" w:rsidTr="002E3656">
        <w:tc>
          <w:tcPr>
            <w:tcW w:w="4785" w:type="dxa"/>
          </w:tcPr>
          <w:p w:rsidR="00F1221A" w:rsidRPr="000F0FA4" w:rsidRDefault="00F1221A" w:rsidP="002E3656">
            <w:pPr>
              <w:tabs>
                <w:tab w:val="left" w:pos="2655"/>
              </w:tabs>
            </w:pPr>
            <w:r w:rsidRPr="000F0FA4">
              <w:t>Ф.И.О. (полностью)</w:t>
            </w:r>
          </w:p>
        </w:tc>
        <w:tc>
          <w:tcPr>
            <w:tcW w:w="4786" w:type="dxa"/>
          </w:tcPr>
          <w:p w:rsidR="00F1221A" w:rsidRPr="000F0FA4" w:rsidRDefault="00F1221A" w:rsidP="002E3656">
            <w:pPr>
              <w:tabs>
                <w:tab w:val="left" w:pos="2655"/>
              </w:tabs>
              <w:jc w:val="center"/>
            </w:pPr>
          </w:p>
        </w:tc>
      </w:tr>
      <w:tr w:rsidR="00F1221A" w:rsidRPr="000F0FA4" w:rsidTr="002E3656">
        <w:tc>
          <w:tcPr>
            <w:tcW w:w="4785" w:type="dxa"/>
          </w:tcPr>
          <w:p w:rsidR="00F1221A" w:rsidRPr="000F0FA4" w:rsidRDefault="00F1221A" w:rsidP="002E3656">
            <w:pPr>
              <w:tabs>
                <w:tab w:val="left" w:pos="2655"/>
              </w:tabs>
            </w:pPr>
            <w:r w:rsidRPr="000F0FA4">
              <w:t>Тема доклада, публикации</w:t>
            </w:r>
          </w:p>
        </w:tc>
        <w:tc>
          <w:tcPr>
            <w:tcW w:w="4786" w:type="dxa"/>
          </w:tcPr>
          <w:p w:rsidR="00F1221A" w:rsidRPr="000F0FA4" w:rsidRDefault="00F1221A" w:rsidP="002E3656">
            <w:pPr>
              <w:tabs>
                <w:tab w:val="left" w:pos="2655"/>
              </w:tabs>
              <w:jc w:val="center"/>
            </w:pPr>
          </w:p>
        </w:tc>
      </w:tr>
      <w:tr w:rsidR="00F1221A" w:rsidRPr="000F0FA4" w:rsidTr="002E3656">
        <w:tc>
          <w:tcPr>
            <w:tcW w:w="4785" w:type="dxa"/>
          </w:tcPr>
          <w:p w:rsidR="00F1221A" w:rsidRPr="000F0FA4" w:rsidRDefault="00F1221A" w:rsidP="002E3656">
            <w:pPr>
              <w:tabs>
                <w:tab w:val="left" w:pos="2655"/>
              </w:tabs>
            </w:pPr>
            <w:r w:rsidRPr="000F0FA4">
              <w:t>Количество страниц</w:t>
            </w:r>
          </w:p>
        </w:tc>
        <w:tc>
          <w:tcPr>
            <w:tcW w:w="4786" w:type="dxa"/>
          </w:tcPr>
          <w:p w:rsidR="00F1221A" w:rsidRPr="000F0FA4" w:rsidRDefault="00F1221A" w:rsidP="002E3656">
            <w:pPr>
              <w:tabs>
                <w:tab w:val="left" w:pos="2655"/>
              </w:tabs>
              <w:jc w:val="center"/>
            </w:pPr>
          </w:p>
        </w:tc>
      </w:tr>
      <w:tr w:rsidR="00F1221A" w:rsidRPr="000F0FA4" w:rsidTr="002E3656">
        <w:tc>
          <w:tcPr>
            <w:tcW w:w="4785" w:type="dxa"/>
          </w:tcPr>
          <w:p w:rsidR="00F1221A" w:rsidRPr="000F0FA4" w:rsidRDefault="00F1221A" w:rsidP="002E3656">
            <w:pPr>
              <w:tabs>
                <w:tab w:val="left" w:pos="2655"/>
              </w:tabs>
            </w:pPr>
            <w:r w:rsidRPr="000F0FA4">
              <w:t>Соавторы</w:t>
            </w:r>
          </w:p>
        </w:tc>
        <w:tc>
          <w:tcPr>
            <w:tcW w:w="4786" w:type="dxa"/>
          </w:tcPr>
          <w:p w:rsidR="00F1221A" w:rsidRPr="000F0FA4" w:rsidRDefault="00F1221A" w:rsidP="002E3656">
            <w:pPr>
              <w:tabs>
                <w:tab w:val="left" w:pos="2655"/>
              </w:tabs>
              <w:jc w:val="center"/>
            </w:pPr>
          </w:p>
        </w:tc>
      </w:tr>
      <w:tr w:rsidR="00F1221A" w:rsidRPr="000F0FA4" w:rsidTr="002E3656">
        <w:tc>
          <w:tcPr>
            <w:tcW w:w="4785" w:type="dxa"/>
          </w:tcPr>
          <w:p w:rsidR="00F1221A" w:rsidRPr="000F0FA4" w:rsidRDefault="00F1221A" w:rsidP="002E3656">
            <w:pPr>
              <w:tabs>
                <w:tab w:val="left" w:pos="2655"/>
              </w:tabs>
            </w:pPr>
            <w:r w:rsidRPr="000F0FA4">
              <w:t>Учебное заведение, адрес</w:t>
            </w:r>
          </w:p>
        </w:tc>
        <w:tc>
          <w:tcPr>
            <w:tcW w:w="4786" w:type="dxa"/>
          </w:tcPr>
          <w:p w:rsidR="00F1221A" w:rsidRPr="000F0FA4" w:rsidRDefault="00F1221A" w:rsidP="002E3656">
            <w:pPr>
              <w:tabs>
                <w:tab w:val="left" w:pos="2655"/>
              </w:tabs>
              <w:jc w:val="center"/>
            </w:pPr>
          </w:p>
        </w:tc>
      </w:tr>
      <w:tr w:rsidR="00F1221A" w:rsidRPr="000F0FA4" w:rsidTr="002E3656">
        <w:tc>
          <w:tcPr>
            <w:tcW w:w="4785" w:type="dxa"/>
          </w:tcPr>
          <w:p w:rsidR="00F1221A" w:rsidRPr="000F0FA4" w:rsidRDefault="00F1221A" w:rsidP="002E3656">
            <w:pPr>
              <w:tabs>
                <w:tab w:val="left" w:pos="2655"/>
              </w:tabs>
            </w:pPr>
            <w:r w:rsidRPr="000F0FA4">
              <w:t>Научный руководитель</w:t>
            </w:r>
          </w:p>
        </w:tc>
        <w:tc>
          <w:tcPr>
            <w:tcW w:w="4786" w:type="dxa"/>
          </w:tcPr>
          <w:p w:rsidR="00F1221A" w:rsidRPr="000F0FA4" w:rsidRDefault="00F1221A" w:rsidP="002E3656">
            <w:pPr>
              <w:tabs>
                <w:tab w:val="left" w:pos="2655"/>
              </w:tabs>
              <w:jc w:val="center"/>
            </w:pPr>
          </w:p>
        </w:tc>
      </w:tr>
      <w:tr w:rsidR="00F1221A" w:rsidRPr="000F0FA4" w:rsidTr="002E3656">
        <w:tc>
          <w:tcPr>
            <w:tcW w:w="4785" w:type="dxa"/>
          </w:tcPr>
          <w:p w:rsidR="00F1221A" w:rsidRPr="000F0FA4" w:rsidRDefault="00F1221A" w:rsidP="002E3656">
            <w:pPr>
              <w:tabs>
                <w:tab w:val="left" w:pos="2655"/>
              </w:tabs>
            </w:pPr>
            <w:r w:rsidRPr="000F0FA4">
              <w:t>Курс, факультет</w:t>
            </w:r>
          </w:p>
        </w:tc>
        <w:tc>
          <w:tcPr>
            <w:tcW w:w="4786" w:type="dxa"/>
          </w:tcPr>
          <w:p w:rsidR="00F1221A" w:rsidRPr="000F0FA4" w:rsidRDefault="00F1221A" w:rsidP="002E3656">
            <w:pPr>
              <w:tabs>
                <w:tab w:val="left" w:pos="2655"/>
              </w:tabs>
              <w:jc w:val="center"/>
            </w:pPr>
          </w:p>
        </w:tc>
      </w:tr>
      <w:tr w:rsidR="00F1221A" w:rsidRPr="000F0FA4" w:rsidTr="002E3656">
        <w:tc>
          <w:tcPr>
            <w:tcW w:w="4785" w:type="dxa"/>
          </w:tcPr>
          <w:p w:rsidR="00F1221A" w:rsidRPr="000F0FA4" w:rsidRDefault="00F1221A" w:rsidP="002E3656">
            <w:pPr>
              <w:tabs>
                <w:tab w:val="left" w:pos="2655"/>
              </w:tabs>
            </w:pPr>
            <w:r w:rsidRPr="000F0FA4">
              <w:t>Контактный телефон</w:t>
            </w:r>
          </w:p>
        </w:tc>
        <w:tc>
          <w:tcPr>
            <w:tcW w:w="4786" w:type="dxa"/>
          </w:tcPr>
          <w:p w:rsidR="00F1221A" w:rsidRPr="000F0FA4" w:rsidRDefault="00F1221A" w:rsidP="002E3656">
            <w:pPr>
              <w:tabs>
                <w:tab w:val="left" w:pos="2655"/>
              </w:tabs>
              <w:jc w:val="center"/>
            </w:pPr>
          </w:p>
        </w:tc>
      </w:tr>
      <w:tr w:rsidR="00F1221A" w:rsidRPr="000F0FA4" w:rsidTr="002E3656">
        <w:tc>
          <w:tcPr>
            <w:tcW w:w="4785" w:type="dxa"/>
          </w:tcPr>
          <w:p w:rsidR="00F1221A" w:rsidRPr="000F0FA4" w:rsidRDefault="00F1221A" w:rsidP="002E3656">
            <w:pPr>
              <w:tabs>
                <w:tab w:val="left" w:pos="2655"/>
              </w:tabs>
              <w:rPr>
                <w:lang w:val="en-US"/>
              </w:rPr>
            </w:pPr>
            <w:r w:rsidRPr="000F0FA4">
              <w:rPr>
                <w:lang w:val="en-US"/>
              </w:rPr>
              <w:t>E-mail</w:t>
            </w:r>
          </w:p>
        </w:tc>
        <w:tc>
          <w:tcPr>
            <w:tcW w:w="4786" w:type="dxa"/>
          </w:tcPr>
          <w:p w:rsidR="00F1221A" w:rsidRPr="000F0FA4" w:rsidRDefault="00F1221A" w:rsidP="002E3656">
            <w:pPr>
              <w:tabs>
                <w:tab w:val="left" w:pos="2655"/>
              </w:tabs>
              <w:jc w:val="center"/>
            </w:pPr>
          </w:p>
        </w:tc>
      </w:tr>
      <w:tr w:rsidR="00F1221A" w:rsidRPr="000F0FA4" w:rsidTr="002E3656">
        <w:tc>
          <w:tcPr>
            <w:tcW w:w="4785" w:type="dxa"/>
          </w:tcPr>
          <w:p w:rsidR="00F1221A" w:rsidRPr="000F0FA4" w:rsidRDefault="00F1221A" w:rsidP="002E3656">
            <w:pPr>
              <w:tabs>
                <w:tab w:val="left" w:pos="2655"/>
              </w:tabs>
            </w:pPr>
            <w:r w:rsidRPr="000F0FA4">
              <w:t>Я намереваюсь</w:t>
            </w:r>
          </w:p>
          <w:p w:rsidR="00F1221A" w:rsidRPr="000F0FA4" w:rsidRDefault="00F1221A" w:rsidP="002E3656">
            <w:pPr>
              <w:tabs>
                <w:tab w:val="left" w:pos="2655"/>
              </w:tabs>
            </w:pPr>
            <w:r w:rsidRPr="000F0FA4">
              <w:t>-выступить с докладом</w:t>
            </w:r>
          </w:p>
          <w:p w:rsidR="0089232D" w:rsidRPr="000F0FA4" w:rsidRDefault="0089232D" w:rsidP="002E3656">
            <w:pPr>
              <w:tabs>
                <w:tab w:val="left" w:pos="2655"/>
              </w:tabs>
            </w:pPr>
            <w:r w:rsidRPr="000F0FA4">
              <w:t>- опубликовать статью</w:t>
            </w:r>
          </w:p>
        </w:tc>
        <w:tc>
          <w:tcPr>
            <w:tcW w:w="4786" w:type="dxa"/>
          </w:tcPr>
          <w:p w:rsidR="00F1221A" w:rsidRPr="000F0FA4" w:rsidRDefault="00F1221A" w:rsidP="002E3656">
            <w:pPr>
              <w:tabs>
                <w:tab w:val="left" w:pos="2655"/>
              </w:tabs>
              <w:jc w:val="center"/>
            </w:pPr>
          </w:p>
        </w:tc>
      </w:tr>
    </w:tbl>
    <w:p w:rsidR="001E7804" w:rsidRDefault="001E7804" w:rsidP="00F1221A"/>
    <w:p w:rsidR="00F1221A" w:rsidRPr="00A33D3B" w:rsidRDefault="00F1221A" w:rsidP="00F1221A">
      <w:r w:rsidRPr="00A33D3B">
        <w:t xml:space="preserve">Подробная информация на сайте: </w:t>
      </w:r>
      <w:hyperlink r:id="rId7" w:history="1">
        <w:r w:rsidRPr="00A33D3B">
          <w:rPr>
            <w:rStyle w:val="a5"/>
            <w:lang w:val="en-US"/>
          </w:rPr>
          <w:t>www</w:t>
        </w:r>
        <w:r w:rsidRPr="00A33D3B">
          <w:rPr>
            <w:rStyle w:val="a5"/>
          </w:rPr>
          <w:t>.</w:t>
        </w:r>
        <w:proofErr w:type="spellStart"/>
        <w:r w:rsidRPr="00A33D3B">
          <w:rPr>
            <w:rStyle w:val="a5"/>
            <w:lang w:val="en-US"/>
          </w:rPr>
          <w:t>tltsu</w:t>
        </w:r>
        <w:proofErr w:type="spellEnd"/>
        <w:r w:rsidRPr="00A33D3B">
          <w:rPr>
            <w:rStyle w:val="a5"/>
          </w:rPr>
          <w:t>.</w:t>
        </w:r>
        <w:proofErr w:type="spellStart"/>
        <w:r w:rsidRPr="00A33D3B">
          <w:rPr>
            <w:rStyle w:val="a5"/>
            <w:lang w:val="en-US"/>
          </w:rPr>
          <w:t>ru</w:t>
        </w:r>
        <w:proofErr w:type="spellEnd"/>
      </w:hyperlink>
      <w:r w:rsidRPr="00A33D3B">
        <w:t xml:space="preserve"> </w:t>
      </w:r>
    </w:p>
    <w:p w:rsidR="00F1221A" w:rsidRPr="00A33D3B" w:rsidRDefault="00F1221A" w:rsidP="00F1221A">
      <w:r w:rsidRPr="00A33D3B">
        <w:t xml:space="preserve">Все вопросы направляйте по </w:t>
      </w:r>
      <w:r w:rsidRPr="00A33D3B">
        <w:rPr>
          <w:lang w:val="en-US"/>
        </w:rPr>
        <w:t>e</w:t>
      </w:r>
      <w:r w:rsidRPr="00A33D3B">
        <w:t>-</w:t>
      </w:r>
      <w:r w:rsidRPr="00A33D3B">
        <w:rPr>
          <w:lang w:val="en-US"/>
        </w:rPr>
        <w:t>mail</w:t>
      </w:r>
      <w:r w:rsidRPr="00A33D3B">
        <w:t xml:space="preserve">: </w:t>
      </w:r>
      <w:proofErr w:type="spellStart"/>
      <w:r w:rsidR="00985019" w:rsidRPr="00A33D3B">
        <w:rPr>
          <w:lang w:val="en-US"/>
        </w:rPr>
        <w:t>kaf</w:t>
      </w:r>
      <w:proofErr w:type="spellEnd"/>
      <w:r w:rsidR="00985019" w:rsidRPr="00A33D3B">
        <w:t>_</w:t>
      </w:r>
      <w:proofErr w:type="spellStart"/>
      <w:r w:rsidR="00985019" w:rsidRPr="00A33D3B">
        <w:rPr>
          <w:lang w:val="en-US"/>
        </w:rPr>
        <w:t>tpp</w:t>
      </w:r>
      <w:proofErr w:type="spellEnd"/>
      <w:r w:rsidR="00CD62E3" w:rsidRPr="00A33D3B">
        <w:t>@</w:t>
      </w:r>
      <w:r w:rsidR="00CD62E3" w:rsidRPr="00A33D3B">
        <w:rPr>
          <w:lang w:val="en-US"/>
        </w:rPr>
        <w:t>mail</w:t>
      </w:r>
      <w:r w:rsidR="00CD62E3" w:rsidRPr="00A33D3B">
        <w:t>.</w:t>
      </w:r>
      <w:proofErr w:type="spellStart"/>
      <w:r w:rsidR="00CD62E3" w:rsidRPr="00A33D3B">
        <w:rPr>
          <w:lang w:val="en-US"/>
        </w:rPr>
        <w:t>ru</w:t>
      </w:r>
      <w:proofErr w:type="spellEnd"/>
    </w:p>
    <w:p w:rsidR="00F1221A" w:rsidRPr="00A33D3B" w:rsidRDefault="00F1221A" w:rsidP="00F1221A">
      <w:r w:rsidRPr="00A33D3B">
        <w:t>Контактный телефон оргкомитета:</w:t>
      </w:r>
    </w:p>
    <w:p w:rsidR="00F1221A" w:rsidRPr="00A33D3B" w:rsidRDefault="00F1221A" w:rsidP="00F1221A">
      <w:r w:rsidRPr="00A33D3B">
        <w:t xml:space="preserve">8 (8482) </w:t>
      </w:r>
      <w:r w:rsidR="00CD62E3" w:rsidRPr="00A33D3B">
        <w:t>53-91-75</w:t>
      </w:r>
    </w:p>
    <w:p w:rsidR="00F1221A" w:rsidRPr="0025090D" w:rsidRDefault="00F1221A" w:rsidP="00F1221A">
      <w:pPr>
        <w:rPr>
          <w:sz w:val="28"/>
          <w:szCs w:val="28"/>
        </w:rPr>
      </w:pPr>
    </w:p>
    <w:p w:rsidR="00F1221A" w:rsidRPr="00CB48F3" w:rsidRDefault="00F1221A" w:rsidP="00F1221A">
      <w:pPr>
        <w:tabs>
          <w:tab w:val="left" w:pos="2655"/>
        </w:tabs>
        <w:jc w:val="center"/>
        <w:rPr>
          <w:sz w:val="22"/>
          <w:szCs w:val="22"/>
        </w:rPr>
      </w:pPr>
      <w:r w:rsidRPr="00CB48F3">
        <w:rPr>
          <w:sz w:val="22"/>
          <w:szCs w:val="22"/>
        </w:rPr>
        <w:t>Пример оформления статьи</w:t>
      </w:r>
    </w:p>
    <w:p w:rsidR="00F1221A" w:rsidRPr="00CB48F3" w:rsidRDefault="00F1221A" w:rsidP="00F1221A">
      <w:pPr>
        <w:tabs>
          <w:tab w:val="left" w:pos="2655"/>
        </w:tabs>
        <w:jc w:val="center"/>
        <w:rPr>
          <w:sz w:val="22"/>
          <w:szCs w:val="22"/>
        </w:rPr>
      </w:pPr>
      <w:r w:rsidRPr="00CB48F3">
        <w:rPr>
          <w:sz w:val="22"/>
          <w:szCs w:val="22"/>
        </w:rPr>
        <w:t xml:space="preserve"> НАЗВАНИЕ СТАТЬИ</w:t>
      </w:r>
    </w:p>
    <w:p w:rsidR="00F1221A" w:rsidRPr="00CB48F3" w:rsidRDefault="00F1221A" w:rsidP="00F1221A">
      <w:pPr>
        <w:tabs>
          <w:tab w:val="left" w:pos="2655"/>
        </w:tabs>
        <w:jc w:val="center"/>
        <w:rPr>
          <w:sz w:val="22"/>
          <w:szCs w:val="22"/>
        </w:rPr>
      </w:pPr>
    </w:p>
    <w:p w:rsidR="00F1221A" w:rsidRPr="00CB48F3" w:rsidRDefault="00F1221A" w:rsidP="00F1221A">
      <w:pPr>
        <w:tabs>
          <w:tab w:val="left" w:pos="2655"/>
        </w:tabs>
        <w:jc w:val="center"/>
        <w:rPr>
          <w:sz w:val="22"/>
          <w:szCs w:val="22"/>
        </w:rPr>
      </w:pPr>
      <w:r w:rsidRPr="00CB48F3">
        <w:rPr>
          <w:sz w:val="22"/>
          <w:szCs w:val="22"/>
        </w:rPr>
        <w:t>В.В. Петров</w:t>
      </w:r>
    </w:p>
    <w:p w:rsidR="00F1221A" w:rsidRPr="00CB48F3" w:rsidRDefault="00F1221A" w:rsidP="00F1221A">
      <w:pPr>
        <w:tabs>
          <w:tab w:val="left" w:pos="2655"/>
        </w:tabs>
        <w:jc w:val="center"/>
        <w:rPr>
          <w:sz w:val="22"/>
          <w:szCs w:val="22"/>
        </w:rPr>
      </w:pPr>
      <w:r w:rsidRPr="00CB48F3">
        <w:rPr>
          <w:sz w:val="22"/>
          <w:szCs w:val="22"/>
        </w:rPr>
        <w:t>Научный руководитель: д.т.н., проф. И.И.Сидоров</w:t>
      </w:r>
    </w:p>
    <w:p w:rsidR="00F1221A" w:rsidRPr="00CB48F3" w:rsidRDefault="00F1221A" w:rsidP="00F1221A">
      <w:pPr>
        <w:tabs>
          <w:tab w:val="left" w:pos="2655"/>
        </w:tabs>
        <w:jc w:val="center"/>
        <w:rPr>
          <w:i/>
          <w:sz w:val="22"/>
          <w:szCs w:val="22"/>
        </w:rPr>
      </w:pPr>
      <w:r w:rsidRPr="00CB48F3">
        <w:rPr>
          <w:i/>
          <w:sz w:val="22"/>
          <w:szCs w:val="22"/>
        </w:rPr>
        <w:t>Название учебного заведения,</w:t>
      </w:r>
    </w:p>
    <w:p w:rsidR="00F1221A" w:rsidRPr="00CB48F3" w:rsidRDefault="00F1221A" w:rsidP="00F1221A">
      <w:pPr>
        <w:tabs>
          <w:tab w:val="left" w:pos="2655"/>
        </w:tabs>
        <w:jc w:val="center"/>
        <w:rPr>
          <w:i/>
          <w:sz w:val="22"/>
          <w:szCs w:val="22"/>
        </w:rPr>
      </w:pPr>
      <w:r w:rsidRPr="00CB48F3">
        <w:rPr>
          <w:i/>
          <w:sz w:val="22"/>
          <w:szCs w:val="22"/>
        </w:rPr>
        <w:t>г. Тольятти</w:t>
      </w:r>
    </w:p>
    <w:p w:rsidR="00F1221A" w:rsidRPr="00CB48F3" w:rsidRDefault="00F1221A" w:rsidP="00F1221A">
      <w:pPr>
        <w:tabs>
          <w:tab w:val="left" w:pos="2655"/>
        </w:tabs>
        <w:jc w:val="center"/>
        <w:rPr>
          <w:sz w:val="22"/>
          <w:szCs w:val="22"/>
        </w:rPr>
      </w:pPr>
    </w:p>
    <w:p w:rsidR="00F1221A" w:rsidRPr="00CB48F3" w:rsidRDefault="00F1221A" w:rsidP="00F1221A">
      <w:pPr>
        <w:tabs>
          <w:tab w:val="left" w:pos="2655"/>
        </w:tabs>
        <w:ind w:firstLine="709"/>
        <w:rPr>
          <w:sz w:val="22"/>
          <w:szCs w:val="22"/>
        </w:rPr>
      </w:pPr>
      <w:r w:rsidRPr="00CB48F3">
        <w:rPr>
          <w:sz w:val="22"/>
          <w:szCs w:val="22"/>
        </w:rPr>
        <w:t>Функционирование и развитие любого хозяйствующего субъекта зависит от определения источника финансирования [1].</w:t>
      </w:r>
    </w:p>
    <w:p w:rsidR="00F1221A" w:rsidRPr="00CB48F3" w:rsidRDefault="00F1221A" w:rsidP="00F1221A">
      <w:pPr>
        <w:tabs>
          <w:tab w:val="left" w:pos="2655"/>
        </w:tabs>
        <w:jc w:val="center"/>
        <w:rPr>
          <w:sz w:val="22"/>
          <w:szCs w:val="22"/>
        </w:rPr>
      </w:pPr>
    </w:p>
    <w:p w:rsidR="00F1221A" w:rsidRPr="00CB48F3" w:rsidRDefault="00F1221A" w:rsidP="00F1221A">
      <w:pPr>
        <w:tabs>
          <w:tab w:val="left" w:pos="2655"/>
        </w:tabs>
        <w:jc w:val="center"/>
        <w:rPr>
          <w:i/>
          <w:sz w:val="22"/>
          <w:szCs w:val="22"/>
        </w:rPr>
      </w:pPr>
      <w:r w:rsidRPr="00CB48F3">
        <w:rPr>
          <w:i/>
          <w:sz w:val="22"/>
          <w:szCs w:val="22"/>
        </w:rPr>
        <w:t>Литература</w:t>
      </w:r>
    </w:p>
    <w:p w:rsidR="00F1221A" w:rsidRPr="00CB48F3" w:rsidRDefault="00F1221A" w:rsidP="00F1221A">
      <w:pPr>
        <w:pStyle w:val="a3"/>
        <w:numPr>
          <w:ilvl w:val="0"/>
          <w:numId w:val="3"/>
        </w:numPr>
        <w:tabs>
          <w:tab w:val="left" w:pos="2655"/>
        </w:tabs>
        <w:rPr>
          <w:sz w:val="22"/>
          <w:szCs w:val="22"/>
        </w:rPr>
      </w:pPr>
      <w:r w:rsidRPr="00CB48F3">
        <w:rPr>
          <w:sz w:val="22"/>
          <w:szCs w:val="22"/>
        </w:rPr>
        <w:t>Иванов, В.В. Проблемы формирования Российской инновационной политики / В.В. Иванов// ЭКО.– 2009. – №1. – С. 6-8.</w:t>
      </w:r>
    </w:p>
    <w:p w:rsidR="00B5008C" w:rsidRPr="00CB48F3" w:rsidRDefault="00F1221A" w:rsidP="0089232D">
      <w:pPr>
        <w:pStyle w:val="a3"/>
        <w:numPr>
          <w:ilvl w:val="0"/>
          <w:numId w:val="3"/>
        </w:numPr>
        <w:rPr>
          <w:sz w:val="22"/>
          <w:szCs w:val="22"/>
        </w:rPr>
      </w:pPr>
      <w:r w:rsidRPr="00CB48F3">
        <w:rPr>
          <w:sz w:val="22"/>
          <w:szCs w:val="22"/>
        </w:rPr>
        <w:lastRenderedPageBreak/>
        <w:t>Исследовано в России [Электронный ресурс]</w:t>
      </w:r>
      <w:proofErr w:type="gramStart"/>
      <w:r w:rsidRPr="00CB48F3">
        <w:rPr>
          <w:sz w:val="22"/>
          <w:szCs w:val="22"/>
        </w:rPr>
        <w:t xml:space="preserve"> :</w:t>
      </w:r>
      <w:proofErr w:type="gramEnd"/>
      <w:r w:rsidRPr="00CB48F3">
        <w:rPr>
          <w:sz w:val="22"/>
          <w:szCs w:val="22"/>
        </w:rPr>
        <w:t xml:space="preserve"> </w:t>
      </w:r>
      <w:proofErr w:type="spellStart"/>
      <w:r w:rsidRPr="00CB48F3">
        <w:rPr>
          <w:sz w:val="22"/>
          <w:szCs w:val="22"/>
        </w:rPr>
        <w:t>многопредмет</w:t>
      </w:r>
      <w:proofErr w:type="spellEnd"/>
      <w:r w:rsidRPr="00CB48F3">
        <w:rPr>
          <w:sz w:val="22"/>
          <w:szCs w:val="22"/>
        </w:rPr>
        <w:t xml:space="preserve">. </w:t>
      </w:r>
      <w:proofErr w:type="spellStart"/>
      <w:r w:rsidRPr="00CB48F3">
        <w:rPr>
          <w:sz w:val="22"/>
          <w:szCs w:val="22"/>
        </w:rPr>
        <w:t>научн</w:t>
      </w:r>
      <w:proofErr w:type="spellEnd"/>
      <w:r w:rsidRPr="00CB48F3">
        <w:rPr>
          <w:sz w:val="22"/>
          <w:szCs w:val="22"/>
        </w:rPr>
        <w:t xml:space="preserve">. Журн. / </w:t>
      </w:r>
      <w:proofErr w:type="spellStart"/>
      <w:r w:rsidRPr="00CB48F3">
        <w:rPr>
          <w:sz w:val="22"/>
          <w:szCs w:val="22"/>
        </w:rPr>
        <w:t>Моск</w:t>
      </w:r>
      <w:proofErr w:type="spellEnd"/>
      <w:r w:rsidRPr="00CB48F3">
        <w:rPr>
          <w:sz w:val="22"/>
          <w:szCs w:val="22"/>
        </w:rPr>
        <w:t xml:space="preserve">. </w:t>
      </w:r>
      <w:proofErr w:type="spellStart"/>
      <w:r w:rsidRPr="00CB48F3">
        <w:rPr>
          <w:sz w:val="22"/>
          <w:szCs w:val="22"/>
        </w:rPr>
        <w:t>физ-техн</w:t>
      </w:r>
      <w:proofErr w:type="spellEnd"/>
      <w:r w:rsidRPr="00CB48F3">
        <w:rPr>
          <w:sz w:val="22"/>
          <w:szCs w:val="22"/>
        </w:rPr>
        <w:t xml:space="preserve">. </w:t>
      </w:r>
      <w:proofErr w:type="spellStart"/>
      <w:r w:rsidRPr="00CB48F3">
        <w:rPr>
          <w:sz w:val="22"/>
          <w:szCs w:val="22"/>
        </w:rPr>
        <w:t>ин-т</w:t>
      </w:r>
      <w:proofErr w:type="spellEnd"/>
      <w:r w:rsidRPr="00CB48F3">
        <w:rPr>
          <w:sz w:val="22"/>
          <w:szCs w:val="22"/>
        </w:rPr>
        <w:t>. – Электрон</w:t>
      </w:r>
      <w:proofErr w:type="gramStart"/>
      <w:r w:rsidRPr="00CB48F3">
        <w:rPr>
          <w:sz w:val="22"/>
          <w:szCs w:val="22"/>
        </w:rPr>
        <w:t>.</w:t>
      </w:r>
      <w:proofErr w:type="gramEnd"/>
      <w:r w:rsidRPr="00CB48F3">
        <w:rPr>
          <w:sz w:val="22"/>
          <w:szCs w:val="22"/>
        </w:rPr>
        <w:t xml:space="preserve"> </w:t>
      </w:r>
      <w:proofErr w:type="gramStart"/>
      <w:r w:rsidRPr="00CB48F3">
        <w:rPr>
          <w:sz w:val="22"/>
          <w:szCs w:val="22"/>
        </w:rPr>
        <w:t>ж</w:t>
      </w:r>
      <w:proofErr w:type="gramEnd"/>
      <w:r w:rsidRPr="00CB48F3">
        <w:rPr>
          <w:sz w:val="22"/>
          <w:szCs w:val="22"/>
        </w:rPr>
        <w:t>урн. – Долгопрудный : МФТИ, 1998. – Режим доступа</w:t>
      </w:r>
      <w:proofErr w:type="gramStart"/>
      <w:r w:rsidRPr="00CB48F3">
        <w:rPr>
          <w:sz w:val="22"/>
          <w:szCs w:val="22"/>
        </w:rPr>
        <w:t xml:space="preserve"> :</w:t>
      </w:r>
      <w:proofErr w:type="gramEnd"/>
      <w:r w:rsidRPr="00CB48F3">
        <w:rPr>
          <w:sz w:val="22"/>
          <w:szCs w:val="22"/>
        </w:rPr>
        <w:t xml:space="preserve"> </w:t>
      </w:r>
      <w:hyperlink r:id="rId8" w:history="1">
        <w:r w:rsidRPr="00CB48F3">
          <w:rPr>
            <w:rStyle w:val="a5"/>
            <w:sz w:val="22"/>
            <w:szCs w:val="22"/>
            <w:lang w:val="en-US"/>
          </w:rPr>
          <w:t>http</w:t>
        </w:r>
        <w:r w:rsidRPr="00CB48F3">
          <w:rPr>
            <w:rStyle w:val="a5"/>
            <w:sz w:val="22"/>
            <w:szCs w:val="22"/>
          </w:rPr>
          <w:t>://</w:t>
        </w:r>
        <w:proofErr w:type="spellStart"/>
        <w:r w:rsidRPr="00CB48F3">
          <w:rPr>
            <w:rStyle w:val="a5"/>
            <w:sz w:val="22"/>
            <w:szCs w:val="22"/>
            <w:lang w:val="en-US"/>
          </w:rPr>
          <w:t>zhurnal</w:t>
        </w:r>
        <w:proofErr w:type="spellEnd"/>
        <w:r w:rsidRPr="00CB48F3">
          <w:rPr>
            <w:rStyle w:val="a5"/>
            <w:sz w:val="22"/>
            <w:szCs w:val="22"/>
          </w:rPr>
          <w:t>.</w:t>
        </w:r>
        <w:proofErr w:type="spellStart"/>
        <w:r w:rsidRPr="00CB48F3">
          <w:rPr>
            <w:rStyle w:val="a5"/>
            <w:sz w:val="22"/>
            <w:szCs w:val="22"/>
            <w:lang w:val="en-US"/>
          </w:rPr>
          <w:t>mipt</w:t>
        </w:r>
        <w:proofErr w:type="spellEnd"/>
        <w:r w:rsidRPr="00CB48F3">
          <w:rPr>
            <w:rStyle w:val="a5"/>
            <w:sz w:val="22"/>
            <w:szCs w:val="22"/>
          </w:rPr>
          <w:t>.</w:t>
        </w:r>
        <w:proofErr w:type="spellStart"/>
        <w:r w:rsidRPr="00CB48F3">
          <w:rPr>
            <w:rStyle w:val="a5"/>
            <w:sz w:val="22"/>
            <w:szCs w:val="22"/>
            <w:lang w:val="en-US"/>
          </w:rPr>
          <w:t>rssi</w:t>
        </w:r>
        <w:proofErr w:type="spellEnd"/>
        <w:r w:rsidRPr="00CB48F3">
          <w:rPr>
            <w:rStyle w:val="a5"/>
            <w:sz w:val="22"/>
            <w:szCs w:val="22"/>
          </w:rPr>
          <w:t>.</w:t>
        </w:r>
        <w:proofErr w:type="spellStart"/>
        <w:r w:rsidRPr="00CB48F3">
          <w:rPr>
            <w:rStyle w:val="a5"/>
            <w:sz w:val="22"/>
            <w:szCs w:val="22"/>
            <w:lang w:val="en-US"/>
          </w:rPr>
          <w:t>ru</w:t>
        </w:r>
        <w:proofErr w:type="spellEnd"/>
      </w:hyperlink>
    </w:p>
    <w:sectPr w:rsidR="00B5008C" w:rsidRPr="00CB48F3" w:rsidSect="00CB4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41044"/>
    <w:multiLevelType w:val="hybridMultilevel"/>
    <w:tmpl w:val="61E6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>
    <w:nsid w:val="452969AB"/>
    <w:multiLevelType w:val="hybridMultilevel"/>
    <w:tmpl w:val="364EC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C55EC"/>
    <w:multiLevelType w:val="hybridMultilevel"/>
    <w:tmpl w:val="21284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039C6"/>
    <w:multiLevelType w:val="hybridMultilevel"/>
    <w:tmpl w:val="2E88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D0228"/>
    <w:multiLevelType w:val="hybridMultilevel"/>
    <w:tmpl w:val="B6F8F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221A"/>
    <w:rsid w:val="00012733"/>
    <w:rsid w:val="000342B8"/>
    <w:rsid w:val="000F0FA4"/>
    <w:rsid w:val="001A6150"/>
    <w:rsid w:val="001E7804"/>
    <w:rsid w:val="0020394D"/>
    <w:rsid w:val="00213780"/>
    <w:rsid w:val="003458BF"/>
    <w:rsid w:val="00374E5F"/>
    <w:rsid w:val="003B1B1C"/>
    <w:rsid w:val="004A09FD"/>
    <w:rsid w:val="00505610"/>
    <w:rsid w:val="00507030"/>
    <w:rsid w:val="00512858"/>
    <w:rsid w:val="00532115"/>
    <w:rsid w:val="00542EB4"/>
    <w:rsid w:val="005E2658"/>
    <w:rsid w:val="006A53BE"/>
    <w:rsid w:val="00721C96"/>
    <w:rsid w:val="00775477"/>
    <w:rsid w:val="007D2AEE"/>
    <w:rsid w:val="00874D12"/>
    <w:rsid w:val="0089232D"/>
    <w:rsid w:val="008A5423"/>
    <w:rsid w:val="00935BBF"/>
    <w:rsid w:val="00985019"/>
    <w:rsid w:val="00A16E5F"/>
    <w:rsid w:val="00A33D3B"/>
    <w:rsid w:val="00B5008C"/>
    <w:rsid w:val="00B530B0"/>
    <w:rsid w:val="00C21703"/>
    <w:rsid w:val="00CB48F3"/>
    <w:rsid w:val="00CD62E3"/>
    <w:rsid w:val="00CE4F74"/>
    <w:rsid w:val="00D061B0"/>
    <w:rsid w:val="00D47512"/>
    <w:rsid w:val="00D8311F"/>
    <w:rsid w:val="00D94BA7"/>
    <w:rsid w:val="00D96B7E"/>
    <w:rsid w:val="00DF1ACC"/>
    <w:rsid w:val="00DF68B1"/>
    <w:rsid w:val="00EA368C"/>
    <w:rsid w:val="00EC4984"/>
    <w:rsid w:val="00F1221A"/>
    <w:rsid w:val="00F55F2A"/>
    <w:rsid w:val="00F6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1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056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21A"/>
    <w:pPr>
      <w:ind w:left="720"/>
      <w:contextualSpacing/>
    </w:pPr>
  </w:style>
  <w:style w:type="table" w:styleId="a4">
    <w:name w:val="Table Grid"/>
    <w:basedOn w:val="a1"/>
    <w:rsid w:val="00F1221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F1221A"/>
    <w:rPr>
      <w:color w:val="0000FF" w:themeColor="hyperlink"/>
      <w:u w:val="single"/>
    </w:rPr>
  </w:style>
  <w:style w:type="character" w:styleId="a6">
    <w:name w:val="Strong"/>
    <w:uiPriority w:val="22"/>
    <w:qFormat/>
    <w:rsid w:val="0020394D"/>
    <w:rPr>
      <w:b/>
      <w:bCs/>
    </w:rPr>
  </w:style>
  <w:style w:type="character" w:customStyle="1" w:styleId="apple-style-span">
    <w:name w:val="apple-style-span"/>
    <w:basedOn w:val="a0"/>
    <w:rsid w:val="0020394D"/>
  </w:style>
  <w:style w:type="paragraph" w:customStyle="1" w:styleId="21">
    <w:name w:val="2"/>
    <w:basedOn w:val="a"/>
    <w:qFormat/>
    <w:rsid w:val="0020394D"/>
    <w:pPr>
      <w:ind w:firstLine="709"/>
      <w:jc w:val="both"/>
    </w:pPr>
    <w:rPr>
      <w:sz w:val="26"/>
      <w:szCs w:val="26"/>
    </w:rPr>
  </w:style>
  <w:style w:type="paragraph" w:customStyle="1" w:styleId="1">
    <w:name w:val="1"/>
    <w:basedOn w:val="a"/>
    <w:qFormat/>
    <w:rsid w:val="0020394D"/>
    <w:pPr>
      <w:spacing w:after="40"/>
      <w:ind w:firstLine="709"/>
      <w:jc w:val="both"/>
    </w:pPr>
    <w:rPr>
      <w:b/>
      <w:spacing w:val="2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5056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056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urnal.mipt.rss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lt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User</cp:lastModifiedBy>
  <cp:revision>15</cp:revision>
  <cp:lastPrinted>2018-04-02T11:22:00Z</cp:lastPrinted>
  <dcterms:created xsi:type="dcterms:W3CDTF">2014-11-25T10:07:00Z</dcterms:created>
  <dcterms:modified xsi:type="dcterms:W3CDTF">2018-04-02T12:43:00Z</dcterms:modified>
</cp:coreProperties>
</file>